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D2F9" w14:textId="56EFFA65" w:rsidR="00562B5E" w:rsidRPr="001F4469" w:rsidRDefault="00562B5E" w:rsidP="007A7F79">
      <w:pPr>
        <w:spacing w:after="0"/>
        <w:jc w:val="center"/>
        <w:rPr>
          <w:rFonts w:ascii="Georgia" w:hAnsi="Georgia"/>
          <w:b/>
          <w:bCs/>
          <w:sz w:val="24"/>
          <w:szCs w:val="24"/>
        </w:rPr>
      </w:pPr>
      <w:r w:rsidRPr="001F4469">
        <w:rPr>
          <w:rFonts w:ascii="Georgia" w:hAnsi="Georgia"/>
          <w:noProof/>
          <w:sz w:val="24"/>
          <w:szCs w:val="24"/>
        </w:rPr>
        <w:drawing>
          <wp:inline distT="0" distB="0" distL="0" distR="0" wp14:anchorId="63AF8E07" wp14:editId="38914FFD">
            <wp:extent cx="4552406" cy="16662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3453" cy="1673944"/>
                    </a:xfrm>
                    <a:prstGeom prst="rect">
                      <a:avLst/>
                    </a:prstGeom>
                  </pic:spPr>
                </pic:pic>
              </a:graphicData>
            </a:graphic>
          </wp:inline>
        </w:drawing>
      </w:r>
    </w:p>
    <w:p w14:paraId="09763336" w14:textId="77777777" w:rsidR="00562B5E" w:rsidRPr="001F4469" w:rsidRDefault="00562B5E" w:rsidP="007A7F79">
      <w:pPr>
        <w:spacing w:after="0"/>
        <w:jc w:val="center"/>
        <w:rPr>
          <w:rFonts w:ascii="Georgia" w:hAnsi="Georgia"/>
          <w:b/>
          <w:bCs/>
          <w:sz w:val="24"/>
          <w:szCs w:val="24"/>
        </w:rPr>
      </w:pPr>
    </w:p>
    <w:p w14:paraId="0ACEA9BF" w14:textId="77777777" w:rsidR="00790AA1" w:rsidRPr="003D1431" w:rsidRDefault="00A6055E" w:rsidP="007A7F79">
      <w:pPr>
        <w:spacing w:after="0"/>
        <w:jc w:val="center"/>
        <w:rPr>
          <w:rFonts w:ascii="Georgia" w:hAnsi="Georgia"/>
          <w:b/>
          <w:bCs/>
          <w:sz w:val="32"/>
          <w:szCs w:val="32"/>
        </w:rPr>
      </w:pPr>
      <w:r w:rsidRPr="003D1431">
        <w:rPr>
          <w:rFonts w:ascii="Georgia" w:hAnsi="Georgia"/>
          <w:b/>
          <w:bCs/>
          <w:sz w:val="32"/>
          <w:szCs w:val="32"/>
        </w:rPr>
        <w:t xml:space="preserve">Philosophies, </w:t>
      </w:r>
      <w:r w:rsidR="007C65A0" w:rsidRPr="003D1431">
        <w:rPr>
          <w:rFonts w:ascii="Georgia" w:hAnsi="Georgia"/>
          <w:b/>
          <w:bCs/>
          <w:sz w:val="32"/>
          <w:szCs w:val="32"/>
        </w:rPr>
        <w:t>Policies and Procedures</w:t>
      </w:r>
      <w:r w:rsidR="00790AA1">
        <w:rPr>
          <w:rFonts w:ascii="Georgia" w:hAnsi="Georgia"/>
          <w:b/>
          <w:bCs/>
          <w:sz w:val="32"/>
          <w:szCs w:val="32"/>
        </w:rPr>
        <w:t>:</w:t>
      </w:r>
      <w:r w:rsidR="00790AA1">
        <w:rPr>
          <w:rFonts w:ascii="Georgia" w:hAnsi="Georgia"/>
          <w:b/>
          <w:bCs/>
          <w:sz w:val="32"/>
          <w:szCs w:val="32"/>
        </w:rPr>
        <w:br/>
      </w:r>
      <w:r w:rsidR="00790AA1" w:rsidRPr="003D1431">
        <w:rPr>
          <w:rFonts w:ascii="Georgia" w:hAnsi="Georgia"/>
          <w:b/>
          <w:bCs/>
          <w:sz w:val="32"/>
          <w:szCs w:val="32"/>
        </w:rPr>
        <w:t>Biennial Convention and National Tournament</w:t>
      </w:r>
    </w:p>
    <w:p w14:paraId="596BC6B0" w14:textId="3F6D9603" w:rsidR="00562B5E" w:rsidRPr="001F4469" w:rsidRDefault="00562B5E" w:rsidP="007A7F79">
      <w:pPr>
        <w:spacing w:after="0"/>
        <w:rPr>
          <w:rFonts w:ascii="Georgia" w:hAnsi="Georgia"/>
          <w:b/>
          <w:bCs/>
          <w:sz w:val="24"/>
          <w:szCs w:val="24"/>
        </w:rPr>
      </w:pPr>
    </w:p>
    <w:p w14:paraId="1E4CCB4A" w14:textId="1C8EB869" w:rsidR="00A6055E" w:rsidRDefault="00A6055E" w:rsidP="007A7F79">
      <w:pPr>
        <w:spacing w:after="0"/>
        <w:ind w:firstLine="720"/>
        <w:rPr>
          <w:rFonts w:ascii="Georgia" w:hAnsi="Georgia"/>
          <w:sz w:val="24"/>
          <w:szCs w:val="24"/>
        </w:rPr>
      </w:pPr>
      <w:r>
        <w:rPr>
          <w:rFonts w:ascii="Georgia" w:hAnsi="Georgia"/>
          <w:sz w:val="24"/>
          <w:szCs w:val="24"/>
        </w:rPr>
        <w:t xml:space="preserve">Founded in 1913, </w:t>
      </w:r>
      <w:r w:rsidR="00DC79E4" w:rsidRPr="001F4469">
        <w:rPr>
          <w:rFonts w:ascii="Georgia" w:hAnsi="Georgia"/>
          <w:sz w:val="24"/>
          <w:szCs w:val="24"/>
        </w:rPr>
        <w:t xml:space="preserve">Pi Kappa Delta hosted its first National Convention in 1916 </w:t>
      </w:r>
      <w:r w:rsidR="002E2CFE" w:rsidRPr="001F4469">
        <w:rPr>
          <w:rFonts w:ascii="Georgia" w:hAnsi="Georgia"/>
          <w:sz w:val="24"/>
          <w:szCs w:val="24"/>
        </w:rPr>
        <w:t xml:space="preserve">on the </w:t>
      </w:r>
      <w:r>
        <w:rPr>
          <w:rFonts w:ascii="Georgia" w:hAnsi="Georgia"/>
          <w:sz w:val="24"/>
          <w:szCs w:val="24"/>
        </w:rPr>
        <w:t xml:space="preserve">campus of </w:t>
      </w:r>
      <w:r w:rsidR="002E2CFE" w:rsidRPr="001F4469">
        <w:rPr>
          <w:rFonts w:ascii="Georgia" w:hAnsi="Georgia"/>
          <w:sz w:val="24"/>
          <w:szCs w:val="24"/>
        </w:rPr>
        <w:t xml:space="preserve">Washburn University in Topeka, Kansas. </w:t>
      </w:r>
      <w:r>
        <w:rPr>
          <w:rFonts w:ascii="Georgia" w:hAnsi="Georgia"/>
          <w:sz w:val="24"/>
          <w:szCs w:val="24"/>
        </w:rPr>
        <w:t xml:space="preserve">We are </w:t>
      </w:r>
      <w:r w:rsidR="00DC79E4" w:rsidRPr="001F4469">
        <w:rPr>
          <w:rFonts w:ascii="Georgia" w:hAnsi="Georgia"/>
          <w:sz w:val="24"/>
          <w:szCs w:val="24"/>
        </w:rPr>
        <w:t xml:space="preserve">proud of </w:t>
      </w:r>
      <w:r>
        <w:rPr>
          <w:rFonts w:ascii="Georgia" w:hAnsi="Georgia"/>
          <w:sz w:val="24"/>
          <w:szCs w:val="24"/>
        </w:rPr>
        <w:t>our</w:t>
      </w:r>
      <w:r w:rsidR="00DC79E4" w:rsidRPr="001F4469">
        <w:rPr>
          <w:rFonts w:ascii="Georgia" w:hAnsi="Georgia"/>
          <w:sz w:val="24"/>
          <w:szCs w:val="24"/>
        </w:rPr>
        <w:t xml:space="preserve"> history</w:t>
      </w:r>
      <w:r>
        <w:rPr>
          <w:rFonts w:ascii="Georgia" w:hAnsi="Georgia"/>
          <w:sz w:val="24"/>
          <w:szCs w:val="24"/>
        </w:rPr>
        <w:t>—establishing the PKD National Archives at our Alpha Chapter (Ottawa University, KS)</w:t>
      </w:r>
      <w:r w:rsidR="00DC79E4" w:rsidRPr="001F4469">
        <w:rPr>
          <w:rFonts w:ascii="Georgia" w:hAnsi="Georgia"/>
          <w:sz w:val="24"/>
          <w:szCs w:val="24"/>
        </w:rPr>
        <w:t xml:space="preserve"> </w:t>
      </w:r>
      <w:r>
        <w:rPr>
          <w:rFonts w:ascii="Georgia" w:hAnsi="Georgia"/>
          <w:sz w:val="24"/>
          <w:szCs w:val="24"/>
        </w:rPr>
        <w:t>in 2015. We s</w:t>
      </w:r>
      <w:r w:rsidR="00DC79E4" w:rsidRPr="001F4469">
        <w:rPr>
          <w:rFonts w:ascii="Georgia" w:hAnsi="Georgia"/>
          <w:sz w:val="24"/>
          <w:szCs w:val="24"/>
        </w:rPr>
        <w:t xml:space="preserve">eek to honor </w:t>
      </w:r>
      <w:r>
        <w:rPr>
          <w:rFonts w:ascii="Georgia" w:hAnsi="Georgia"/>
          <w:sz w:val="24"/>
          <w:szCs w:val="24"/>
        </w:rPr>
        <w:t>that history</w:t>
      </w:r>
      <w:r w:rsidR="00DC79E4" w:rsidRPr="001F4469">
        <w:rPr>
          <w:rFonts w:ascii="Georgia" w:hAnsi="Georgia"/>
          <w:sz w:val="24"/>
          <w:szCs w:val="24"/>
        </w:rPr>
        <w:t xml:space="preserve"> </w:t>
      </w:r>
      <w:r>
        <w:rPr>
          <w:rFonts w:ascii="Georgia" w:hAnsi="Georgia"/>
          <w:sz w:val="24"/>
          <w:szCs w:val="24"/>
        </w:rPr>
        <w:t>by</w:t>
      </w:r>
      <w:r w:rsidR="00DC79E4" w:rsidRPr="001F4469">
        <w:rPr>
          <w:rFonts w:ascii="Georgia" w:hAnsi="Georgia"/>
          <w:sz w:val="24"/>
          <w:szCs w:val="24"/>
        </w:rPr>
        <w:t xml:space="preserve"> continu</w:t>
      </w:r>
      <w:r>
        <w:rPr>
          <w:rFonts w:ascii="Georgia" w:hAnsi="Georgia"/>
          <w:sz w:val="24"/>
          <w:szCs w:val="24"/>
        </w:rPr>
        <w:t>ally</w:t>
      </w:r>
      <w:r w:rsidR="00DC79E4" w:rsidRPr="001F4469">
        <w:rPr>
          <w:rFonts w:ascii="Georgia" w:hAnsi="Georgia"/>
          <w:sz w:val="24"/>
          <w:szCs w:val="24"/>
        </w:rPr>
        <w:t xml:space="preserve"> offering</w:t>
      </w:r>
      <w:r>
        <w:rPr>
          <w:rFonts w:ascii="Georgia" w:hAnsi="Georgia"/>
          <w:sz w:val="24"/>
          <w:szCs w:val="24"/>
        </w:rPr>
        <w:t>, on the one hand,</w:t>
      </w:r>
      <w:r w:rsidR="00DC79E4" w:rsidRPr="001F4469">
        <w:rPr>
          <w:rFonts w:ascii="Georgia" w:hAnsi="Georgia"/>
          <w:sz w:val="24"/>
          <w:szCs w:val="24"/>
        </w:rPr>
        <w:t xml:space="preserve"> educational</w:t>
      </w:r>
      <w:r>
        <w:rPr>
          <w:rFonts w:ascii="Georgia" w:hAnsi="Georgia"/>
          <w:sz w:val="24"/>
          <w:szCs w:val="24"/>
        </w:rPr>
        <w:t xml:space="preserve"> and professional development opportunities and, on the other, </w:t>
      </w:r>
      <w:r w:rsidR="003D1431">
        <w:rPr>
          <w:rFonts w:ascii="Georgia" w:hAnsi="Georgia"/>
          <w:sz w:val="24"/>
          <w:szCs w:val="24"/>
        </w:rPr>
        <w:t>through</w:t>
      </w:r>
      <w:r>
        <w:rPr>
          <w:rFonts w:ascii="Georgia" w:hAnsi="Georgia"/>
          <w:sz w:val="24"/>
          <w:szCs w:val="24"/>
        </w:rPr>
        <w:t xml:space="preserve"> our oldest tradition: an annual comprehensive </w:t>
      </w:r>
      <w:r w:rsidR="003D1431">
        <w:rPr>
          <w:rFonts w:ascii="Georgia" w:hAnsi="Georgia"/>
          <w:sz w:val="24"/>
          <w:szCs w:val="24"/>
        </w:rPr>
        <w:t xml:space="preserve">national </w:t>
      </w:r>
      <w:r>
        <w:rPr>
          <w:rFonts w:ascii="Georgia" w:hAnsi="Georgia"/>
          <w:sz w:val="24"/>
          <w:szCs w:val="24"/>
        </w:rPr>
        <w:t>tournament</w:t>
      </w:r>
      <w:r w:rsidR="003D1431">
        <w:rPr>
          <w:rFonts w:ascii="Georgia" w:hAnsi="Georgia"/>
          <w:sz w:val="24"/>
          <w:szCs w:val="24"/>
        </w:rPr>
        <w:t xml:space="preserve"> experience</w:t>
      </w:r>
      <w:r>
        <w:rPr>
          <w:rFonts w:ascii="Georgia" w:hAnsi="Georgia"/>
          <w:sz w:val="24"/>
          <w:szCs w:val="24"/>
        </w:rPr>
        <w:t>.</w:t>
      </w:r>
    </w:p>
    <w:p w14:paraId="603F5474" w14:textId="786FE48C" w:rsidR="00DC79E4" w:rsidRPr="001F4469" w:rsidRDefault="00A6055E" w:rsidP="007A7F79">
      <w:pPr>
        <w:spacing w:after="0"/>
        <w:ind w:firstLine="720"/>
        <w:rPr>
          <w:rFonts w:ascii="Georgia" w:hAnsi="Georgia"/>
          <w:sz w:val="24"/>
          <w:szCs w:val="24"/>
        </w:rPr>
      </w:pPr>
      <w:r>
        <w:rPr>
          <w:rFonts w:ascii="Georgia" w:hAnsi="Georgia"/>
          <w:sz w:val="24"/>
          <w:szCs w:val="24"/>
        </w:rPr>
        <w:t>F</w:t>
      </w:r>
      <w:r w:rsidR="00DC79E4" w:rsidRPr="001F4469">
        <w:rPr>
          <w:rFonts w:ascii="Georgia" w:hAnsi="Georgia"/>
          <w:sz w:val="24"/>
          <w:szCs w:val="24"/>
        </w:rPr>
        <w:t>or anyone and everyone interested in the forensic arts</w:t>
      </w:r>
      <w:r w:rsidR="003D1431">
        <w:rPr>
          <w:rFonts w:ascii="Georgia" w:hAnsi="Georgia"/>
          <w:sz w:val="24"/>
          <w:szCs w:val="24"/>
        </w:rPr>
        <w:t xml:space="preserve"> (students, coaches, alum</w:t>
      </w:r>
      <w:r w:rsidR="00790AA1">
        <w:rPr>
          <w:rFonts w:ascii="Georgia" w:hAnsi="Georgia"/>
          <w:sz w:val="24"/>
          <w:szCs w:val="24"/>
        </w:rPr>
        <w:t>nae,</w:t>
      </w:r>
      <w:r w:rsidR="003D1431">
        <w:rPr>
          <w:rFonts w:ascii="Georgia" w:hAnsi="Georgia"/>
          <w:sz w:val="24"/>
          <w:szCs w:val="24"/>
        </w:rPr>
        <w:t xml:space="preserve"> and community partners)</w:t>
      </w:r>
      <w:r>
        <w:rPr>
          <w:rFonts w:ascii="Georgia" w:hAnsi="Georgia"/>
          <w:sz w:val="24"/>
          <w:szCs w:val="24"/>
        </w:rPr>
        <w:t>, there is something for you in Pi Kappa Delta</w:t>
      </w:r>
      <w:r w:rsidR="00DC79E4" w:rsidRPr="001F4469">
        <w:rPr>
          <w:rFonts w:ascii="Georgia" w:hAnsi="Georgia"/>
          <w:sz w:val="24"/>
          <w:szCs w:val="24"/>
        </w:rPr>
        <w:t xml:space="preserve">. </w:t>
      </w:r>
    </w:p>
    <w:p w14:paraId="34A34F69" w14:textId="79DE84FC" w:rsidR="00A6055E" w:rsidRDefault="00562B5E" w:rsidP="007A7F79">
      <w:pPr>
        <w:spacing w:after="0"/>
        <w:ind w:firstLine="720"/>
        <w:rPr>
          <w:rFonts w:ascii="Georgia" w:hAnsi="Georgia"/>
          <w:sz w:val="24"/>
          <w:szCs w:val="24"/>
        </w:rPr>
      </w:pPr>
      <w:r w:rsidRPr="001F4469">
        <w:rPr>
          <w:rFonts w:ascii="Georgia" w:hAnsi="Georgia"/>
          <w:sz w:val="24"/>
          <w:szCs w:val="24"/>
        </w:rPr>
        <w:t>Th</w:t>
      </w:r>
      <w:r w:rsidR="00A6055E">
        <w:rPr>
          <w:rFonts w:ascii="Georgia" w:hAnsi="Georgia"/>
          <w:sz w:val="24"/>
          <w:szCs w:val="24"/>
        </w:rPr>
        <w:t>is</w:t>
      </w:r>
      <w:r w:rsidRPr="001F4469">
        <w:rPr>
          <w:rFonts w:ascii="Georgia" w:hAnsi="Georgia"/>
          <w:sz w:val="24"/>
          <w:szCs w:val="24"/>
        </w:rPr>
        <w:t xml:space="preserve"> document </w:t>
      </w:r>
      <w:r w:rsidR="00F66AD4" w:rsidRPr="001F4469">
        <w:rPr>
          <w:rFonts w:ascii="Georgia" w:hAnsi="Georgia"/>
          <w:sz w:val="24"/>
          <w:szCs w:val="24"/>
        </w:rPr>
        <w:t>provides a</w:t>
      </w:r>
      <w:r w:rsidR="00A6055E">
        <w:rPr>
          <w:rFonts w:ascii="Georgia" w:hAnsi="Georgia"/>
          <w:sz w:val="24"/>
          <w:szCs w:val="24"/>
        </w:rPr>
        <w:t>n</w:t>
      </w:r>
      <w:r w:rsidR="00F66AD4" w:rsidRPr="001F4469">
        <w:rPr>
          <w:rFonts w:ascii="Georgia" w:hAnsi="Georgia"/>
          <w:sz w:val="24"/>
          <w:szCs w:val="24"/>
        </w:rPr>
        <w:t xml:space="preserve"> overview of </w:t>
      </w:r>
      <w:r w:rsidR="00A6055E">
        <w:rPr>
          <w:rFonts w:ascii="Georgia" w:hAnsi="Georgia"/>
          <w:sz w:val="24"/>
          <w:szCs w:val="24"/>
        </w:rPr>
        <w:t xml:space="preserve">our philosophies, policies and procedures regarding </w:t>
      </w:r>
      <w:r w:rsidR="00790AA1">
        <w:rPr>
          <w:rFonts w:ascii="Georgia" w:hAnsi="Georgia"/>
          <w:sz w:val="24"/>
          <w:szCs w:val="24"/>
        </w:rPr>
        <w:t>the</w:t>
      </w:r>
      <w:r w:rsidR="00A6055E">
        <w:rPr>
          <w:rFonts w:ascii="Georgia" w:hAnsi="Georgia"/>
          <w:sz w:val="24"/>
          <w:szCs w:val="24"/>
        </w:rPr>
        <w:t xml:space="preserve"> </w:t>
      </w:r>
      <w:r w:rsidR="00790AA1">
        <w:rPr>
          <w:rFonts w:ascii="Georgia" w:hAnsi="Georgia"/>
          <w:sz w:val="24"/>
          <w:szCs w:val="24"/>
        </w:rPr>
        <w:t xml:space="preserve">organization’s </w:t>
      </w:r>
      <w:r w:rsidR="00F66AD4" w:rsidRPr="001F4469">
        <w:rPr>
          <w:rFonts w:ascii="Georgia" w:hAnsi="Georgia"/>
          <w:sz w:val="24"/>
          <w:szCs w:val="24"/>
        </w:rPr>
        <w:t xml:space="preserve">annual </w:t>
      </w:r>
      <w:r w:rsidR="00A6055E">
        <w:rPr>
          <w:rFonts w:ascii="Georgia" w:hAnsi="Georgia"/>
          <w:sz w:val="24"/>
          <w:szCs w:val="24"/>
        </w:rPr>
        <w:t>competition</w:t>
      </w:r>
      <w:r w:rsidR="00790AA1">
        <w:rPr>
          <w:rFonts w:ascii="Georgia" w:hAnsi="Georgia"/>
          <w:sz w:val="24"/>
          <w:szCs w:val="24"/>
        </w:rPr>
        <w:t>s</w:t>
      </w:r>
      <w:r w:rsidR="00A6055E">
        <w:rPr>
          <w:rFonts w:ascii="Georgia" w:hAnsi="Georgia"/>
          <w:sz w:val="24"/>
          <w:szCs w:val="24"/>
        </w:rPr>
        <w:t xml:space="preserve"> and concurrent </w:t>
      </w:r>
      <w:r w:rsidR="00F66AD4" w:rsidRPr="001F4469">
        <w:rPr>
          <w:rFonts w:ascii="Georgia" w:hAnsi="Georgia"/>
          <w:sz w:val="24"/>
          <w:szCs w:val="24"/>
        </w:rPr>
        <w:t>events</w:t>
      </w:r>
      <w:r w:rsidR="00A6055E">
        <w:rPr>
          <w:rFonts w:ascii="Georgia" w:hAnsi="Georgia"/>
          <w:sz w:val="24"/>
          <w:szCs w:val="24"/>
        </w:rPr>
        <w:t xml:space="preserve">, </w:t>
      </w:r>
      <w:r w:rsidR="00F66AD4" w:rsidRPr="001F4469">
        <w:rPr>
          <w:rFonts w:ascii="Georgia" w:hAnsi="Georgia"/>
          <w:sz w:val="24"/>
          <w:szCs w:val="24"/>
        </w:rPr>
        <w:t xml:space="preserve">including the Biennial Convention </w:t>
      </w:r>
      <w:r w:rsidR="00A84710" w:rsidRPr="001F4469">
        <w:rPr>
          <w:rFonts w:ascii="Georgia" w:hAnsi="Georgia"/>
          <w:sz w:val="24"/>
          <w:szCs w:val="24"/>
        </w:rPr>
        <w:t>and National Tournament</w:t>
      </w:r>
      <w:r w:rsidR="00172A00" w:rsidRPr="001F4469">
        <w:rPr>
          <w:rFonts w:ascii="Georgia" w:hAnsi="Georgia"/>
          <w:sz w:val="24"/>
          <w:szCs w:val="24"/>
        </w:rPr>
        <w:t xml:space="preserve">. </w:t>
      </w:r>
    </w:p>
    <w:p w14:paraId="5F26C6EF" w14:textId="5EA989E4" w:rsidR="00EC1248" w:rsidRDefault="00AA6D6F" w:rsidP="007A7F79">
      <w:pPr>
        <w:spacing w:after="0"/>
        <w:ind w:firstLine="720"/>
        <w:rPr>
          <w:rFonts w:ascii="Georgia" w:hAnsi="Georgia"/>
          <w:sz w:val="24"/>
          <w:szCs w:val="24"/>
        </w:rPr>
      </w:pPr>
      <w:r w:rsidRPr="001F4469">
        <w:rPr>
          <w:rFonts w:ascii="Georgia" w:hAnsi="Georgia"/>
          <w:sz w:val="24"/>
          <w:szCs w:val="24"/>
        </w:rPr>
        <w:t>We look forward to welcoming you to these events</w:t>
      </w:r>
      <w:r w:rsidR="00F52D67" w:rsidRPr="001F4469">
        <w:rPr>
          <w:rFonts w:ascii="Georgia" w:hAnsi="Georgia"/>
          <w:sz w:val="24"/>
          <w:szCs w:val="24"/>
        </w:rPr>
        <w:t xml:space="preserve"> </w:t>
      </w:r>
      <w:r w:rsidR="00790AA1">
        <w:rPr>
          <w:rFonts w:ascii="Georgia" w:hAnsi="Georgia"/>
          <w:sz w:val="24"/>
          <w:szCs w:val="24"/>
        </w:rPr>
        <w:t>in the</w:t>
      </w:r>
      <w:r w:rsidR="00A6055E">
        <w:rPr>
          <w:rFonts w:ascii="Georgia" w:hAnsi="Georgia"/>
          <w:sz w:val="24"/>
          <w:szCs w:val="24"/>
        </w:rPr>
        <w:t xml:space="preserve"> </w:t>
      </w:r>
      <w:r w:rsidR="00EC1248">
        <w:rPr>
          <w:rFonts w:ascii="Georgia" w:hAnsi="Georgia"/>
          <w:sz w:val="24"/>
          <w:szCs w:val="24"/>
        </w:rPr>
        <w:t xml:space="preserve">PKD </w:t>
      </w:r>
      <w:r w:rsidR="00A6055E">
        <w:rPr>
          <w:rFonts w:ascii="Georgia" w:hAnsi="Georgia"/>
          <w:sz w:val="24"/>
          <w:szCs w:val="24"/>
        </w:rPr>
        <w:t>spirit</w:t>
      </w:r>
      <w:r w:rsidR="00EC1248">
        <w:rPr>
          <w:rFonts w:ascii="Georgia" w:hAnsi="Georgia"/>
          <w:sz w:val="24"/>
          <w:szCs w:val="24"/>
        </w:rPr>
        <w:t xml:space="preserve">. We know </w:t>
      </w:r>
      <w:r w:rsidR="00A6055E">
        <w:rPr>
          <w:rFonts w:ascii="Georgia" w:hAnsi="Georgia"/>
          <w:sz w:val="24"/>
          <w:szCs w:val="24"/>
        </w:rPr>
        <w:t xml:space="preserve">that </w:t>
      </w:r>
      <w:r w:rsidR="00EC1248">
        <w:rPr>
          <w:rFonts w:ascii="Georgia" w:hAnsi="Georgia"/>
          <w:sz w:val="24"/>
          <w:szCs w:val="24"/>
        </w:rPr>
        <w:t>our motto,</w:t>
      </w:r>
      <w:r w:rsidR="00A6055E">
        <w:rPr>
          <w:rFonts w:ascii="Georgia" w:hAnsi="Georgia"/>
          <w:sz w:val="24"/>
          <w:szCs w:val="24"/>
        </w:rPr>
        <w:t xml:space="preserve"> “Art of Persuasion: Beautiful and Just</w:t>
      </w:r>
      <w:r w:rsidR="00EC1248">
        <w:rPr>
          <w:rFonts w:ascii="Georgia" w:hAnsi="Georgia"/>
          <w:sz w:val="24"/>
          <w:szCs w:val="24"/>
        </w:rPr>
        <w:t>,</w:t>
      </w:r>
      <w:r w:rsidR="00A6055E">
        <w:rPr>
          <w:rFonts w:ascii="Georgia" w:hAnsi="Georgia"/>
          <w:sz w:val="24"/>
          <w:szCs w:val="24"/>
        </w:rPr>
        <w:t xml:space="preserve">” is only obtainable when </w:t>
      </w:r>
      <w:r w:rsidR="00EC1248">
        <w:rPr>
          <w:rFonts w:ascii="Georgia" w:hAnsi="Georgia"/>
          <w:sz w:val="24"/>
          <w:szCs w:val="24"/>
        </w:rPr>
        <w:t>the</w:t>
      </w:r>
      <w:r w:rsidR="00A6055E">
        <w:rPr>
          <w:rFonts w:ascii="Georgia" w:hAnsi="Georgia"/>
          <w:sz w:val="24"/>
          <w:szCs w:val="24"/>
        </w:rPr>
        <w:t xml:space="preserve"> events</w:t>
      </w:r>
      <w:r w:rsidR="00EC1248">
        <w:rPr>
          <w:rFonts w:ascii="Georgia" w:hAnsi="Georgia"/>
          <w:sz w:val="24"/>
          <w:szCs w:val="24"/>
        </w:rPr>
        <w:t xml:space="preserve"> we sponsor</w:t>
      </w:r>
      <w:r w:rsidR="00A6055E">
        <w:rPr>
          <w:rFonts w:ascii="Georgia" w:hAnsi="Georgia"/>
          <w:sz w:val="24"/>
          <w:szCs w:val="24"/>
        </w:rPr>
        <w:t xml:space="preserve"> </w:t>
      </w:r>
      <w:r w:rsidR="00A6055E" w:rsidRPr="00EC1248">
        <w:rPr>
          <w:rFonts w:ascii="Georgia" w:hAnsi="Georgia"/>
          <w:i/>
          <w:iCs/>
          <w:sz w:val="24"/>
          <w:szCs w:val="24"/>
        </w:rPr>
        <w:t>are also</w:t>
      </w:r>
      <w:r w:rsidR="00A6055E">
        <w:rPr>
          <w:rFonts w:ascii="Georgia" w:hAnsi="Georgia"/>
          <w:sz w:val="24"/>
          <w:szCs w:val="24"/>
        </w:rPr>
        <w:t xml:space="preserve"> beautiful and just. It is our goal to foster </w:t>
      </w:r>
      <w:r w:rsidR="00EC1248">
        <w:rPr>
          <w:rFonts w:ascii="Georgia" w:hAnsi="Georgia"/>
          <w:sz w:val="24"/>
          <w:szCs w:val="24"/>
        </w:rPr>
        <w:t xml:space="preserve">professional development and </w:t>
      </w:r>
      <w:r w:rsidR="00A6055E">
        <w:rPr>
          <w:rFonts w:ascii="Georgia" w:hAnsi="Georgia"/>
          <w:sz w:val="24"/>
          <w:szCs w:val="24"/>
        </w:rPr>
        <w:t xml:space="preserve">comprehensive competition in healthy, civically </w:t>
      </w:r>
      <w:proofErr w:type="gramStart"/>
      <w:r w:rsidR="00A6055E">
        <w:rPr>
          <w:rFonts w:ascii="Georgia" w:hAnsi="Georgia"/>
          <w:sz w:val="24"/>
          <w:szCs w:val="24"/>
        </w:rPr>
        <w:t>minded</w:t>
      </w:r>
      <w:proofErr w:type="gramEnd"/>
      <w:r w:rsidR="00EC1248">
        <w:rPr>
          <w:rFonts w:ascii="Georgia" w:hAnsi="Georgia"/>
          <w:sz w:val="24"/>
          <w:szCs w:val="24"/>
        </w:rPr>
        <w:t xml:space="preserve"> and</w:t>
      </w:r>
      <w:r w:rsidR="00A6055E">
        <w:rPr>
          <w:rFonts w:ascii="Georgia" w:hAnsi="Georgia"/>
          <w:sz w:val="24"/>
          <w:szCs w:val="24"/>
        </w:rPr>
        <w:t xml:space="preserve"> collaborative</w:t>
      </w:r>
      <w:r w:rsidR="00EC1248">
        <w:rPr>
          <w:rFonts w:ascii="Georgia" w:hAnsi="Georgia"/>
          <w:sz w:val="24"/>
          <w:szCs w:val="24"/>
        </w:rPr>
        <w:t xml:space="preserve"> spaces that build a</w:t>
      </w:r>
      <w:r w:rsidR="00F52D67" w:rsidRPr="001F4469">
        <w:rPr>
          <w:rFonts w:ascii="Georgia" w:hAnsi="Georgia"/>
          <w:sz w:val="24"/>
          <w:szCs w:val="24"/>
        </w:rPr>
        <w:t xml:space="preserve"> </w:t>
      </w:r>
      <w:r w:rsidR="00A6055E">
        <w:rPr>
          <w:rFonts w:ascii="Georgia" w:hAnsi="Georgia"/>
          <w:sz w:val="24"/>
          <w:szCs w:val="24"/>
        </w:rPr>
        <w:t xml:space="preserve">rich </w:t>
      </w:r>
      <w:r w:rsidR="00EC1248">
        <w:rPr>
          <w:rFonts w:ascii="Georgia" w:hAnsi="Georgia"/>
          <w:sz w:val="24"/>
          <w:szCs w:val="24"/>
        </w:rPr>
        <w:t>l</w:t>
      </w:r>
      <w:r w:rsidR="00F52D67" w:rsidRPr="001F4469">
        <w:rPr>
          <w:rFonts w:ascii="Georgia" w:hAnsi="Georgia"/>
          <w:sz w:val="24"/>
          <w:szCs w:val="24"/>
        </w:rPr>
        <w:t>egacy of excellence</w:t>
      </w:r>
      <w:r w:rsidR="00EC1248">
        <w:rPr>
          <w:rFonts w:ascii="Georgia" w:hAnsi="Georgia"/>
          <w:sz w:val="24"/>
          <w:szCs w:val="24"/>
        </w:rPr>
        <w:t>.  To be beautiful is also to be fair and equitable.  To be just is to be inclusive and transparent.</w:t>
      </w:r>
    </w:p>
    <w:p w14:paraId="0B9E68F4" w14:textId="77777777" w:rsidR="00790AA1" w:rsidRDefault="00EC1248" w:rsidP="007A7F79">
      <w:pPr>
        <w:spacing w:after="0"/>
        <w:ind w:firstLine="720"/>
        <w:rPr>
          <w:rFonts w:ascii="Georgia" w:hAnsi="Georgia"/>
          <w:sz w:val="24"/>
          <w:szCs w:val="24"/>
        </w:rPr>
      </w:pPr>
      <w:r>
        <w:rPr>
          <w:rFonts w:ascii="Georgia" w:hAnsi="Georgia"/>
          <w:sz w:val="24"/>
          <w:szCs w:val="24"/>
        </w:rPr>
        <w:t xml:space="preserve">These are our hopes and the impetus for publishing this document. </w:t>
      </w:r>
    </w:p>
    <w:p w14:paraId="083EAB28" w14:textId="6ADAAD2E" w:rsidR="00F52D67" w:rsidRPr="001F4469" w:rsidRDefault="00EC1248" w:rsidP="007A7F79">
      <w:pPr>
        <w:spacing w:after="0"/>
        <w:ind w:firstLine="720"/>
        <w:rPr>
          <w:rFonts w:ascii="Georgia" w:hAnsi="Georgia"/>
          <w:sz w:val="24"/>
          <w:szCs w:val="24"/>
        </w:rPr>
      </w:pPr>
      <w:r>
        <w:rPr>
          <w:rFonts w:ascii="Georgia" w:hAnsi="Georgia"/>
          <w:sz w:val="24"/>
          <w:szCs w:val="24"/>
        </w:rPr>
        <w:t>We encourage active participation from our members; we look forward to communicating with you!</w:t>
      </w:r>
      <w:r w:rsidR="00F52D67" w:rsidRPr="001F4469">
        <w:rPr>
          <w:rFonts w:ascii="Georgia" w:hAnsi="Georgia"/>
          <w:sz w:val="24"/>
          <w:szCs w:val="24"/>
        </w:rPr>
        <w:t xml:space="preserve"> </w:t>
      </w:r>
    </w:p>
    <w:p w14:paraId="7065C96D" w14:textId="7117A261" w:rsidR="00F87824" w:rsidRPr="001F4469" w:rsidRDefault="00F87824" w:rsidP="007A7F79">
      <w:pPr>
        <w:spacing w:after="0"/>
        <w:rPr>
          <w:rFonts w:ascii="Georgia" w:hAnsi="Georgia"/>
          <w:sz w:val="24"/>
          <w:szCs w:val="24"/>
        </w:rPr>
      </w:pPr>
      <w:r w:rsidRPr="001F4469">
        <w:rPr>
          <w:rFonts w:ascii="Georgia" w:hAnsi="Georgia"/>
          <w:sz w:val="24"/>
          <w:szCs w:val="24"/>
        </w:rPr>
        <w:br w:type="page"/>
      </w:r>
    </w:p>
    <w:sdt>
      <w:sdtPr>
        <w:rPr>
          <w:rFonts w:ascii="Georgia" w:eastAsiaTheme="minorHAnsi" w:hAnsi="Georgia" w:cstheme="minorBidi"/>
          <w:color w:val="auto"/>
          <w:sz w:val="22"/>
          <w:szCs w:val="22"/>
        </w:rPr>
        <w:id w:val="657279531"/>
        <w:docPartObj>
          <w:docPartGallery w:val="Table of Contents"/>
          <w:docPartUnique/>
        </w:docPartObj>
      </w:sdtPr>
      <w:sdtEndPr>
        <w:rPr>
          <w:b/>
          <w:bCs/>
          <w:noProof/>
        </w:rPr>
      </w:sdtEndPr>
      <w:sdtContent>
        <w:p w14:paraId="4612568E" w14:textId="39F553A7" w:rsidR="00765384" w:rsidRPr="001F4469" w:rsidRDefault="00765384" w:rsidP="007A7F79">
          <w:pPr>
            <w:pStyle w:val="TOCHeading"/>
            <w:spacing w:before="0"/>
            <w:rPr>
              <w:rFonts w:ascii="Georgia" w:hAnsi="Georgia"/>
            </w:rPr>
          </w:pPr>
          <w:r w:rsidRPr="001F4469">
            <w:rPr>
              <w:rFonts w:ascii="Georgia" w:hAnsi="Georgia"/>
            </w:rPr>
            <w:t>Contents</w:t>
          </w:r>
        </w:p>
        <w:p w14:paraId="0B6EB756" w14:textId="76DE2BCE" w:rsidR="0044654E" w:rsidRDefault="00765384">
          <w:pPr>
            <w:pStyle w:val="TOC1"/>
            <w:tabs>
              <w:tab w:val="right" w:leader="dot" w:pos="9350"/>
            </w:tabs>
            <w:rPr>
              <w:rFonts w:eastAsiaTheme="minorEastAsia"/>
              <w:noProof/>
            </w:rPr>
          </w:pPr>
          <w:r w:rsidRPr="001F4469">
            <w:rPr>
              <w:rFonts w:ascii="Georgia" w:hAnsi="Georgia"/>
            </w:rPr>
            <w:fldChar w:fldCharType="begin"/>
          </w:r>
          <w:r w:rsidRPr="001F4469">
            <w:rPr>
              <w:rFonts w:ascii="Georgia" w:hAnsi="Georgia"/>
            </w:rPr>
            <w:instrText xml:space="preserve"> TOC \o "1-3" \h \z \u </w:instrText>
          </w:r>
          <w:r w:rsidRPr="001F4469">
            <w:rPr>
              <w:rFonts w:ascii="Georgia" w:hAnsi="Georgia"/>
            </w:rPr>
            <w:fldChar w:fldCharType="separate"/>
          </w:r>
          <w:hyperlink w:anchor="_Toc126941759" w:history="1">
            <w:r w:rsidR="0044654E" w:rsidRPr="008F5217">
              <w:rPr>
                <w:rStyle w:val="Hyperlink"/>
                <w:rFonts w:ascii="Georgia" w:hAnsi="Georgia"/>
                <w:b/>
                <w:bCs/>
                <w:noProof/>
              </w:rPr>
              <w:t>General Notes on Pi Kappa Delta’s Organizing Principles</w:t>
            </w:r>
            <w:r w:rsidR="0044654E">
              <w:rPr>
                <w:noProof/>
                <w:webHidden/>
              </w:rPr>
              <w:tab/>
            </w:r>
            <w:r w:rsidR="0044654E">
              <w:rPr>
                <w:noProof/>
                <w:webHidden/>
              </w:rPr>
              <w:fldChar w:fldCharType="begin"/>
            </w:r>
            <w:r w:rsidR="0044654E">
              <w:rPr>
                <w:noProof/>
                <w:webHidden/>
              </w:rPr>
              <w:instrText xml:space="preserve"> PAGEREF _Toc126941759 \h </w:instrText>
            </w:r>
            <w:r w:rsidR="0044654E">
              <w:rPr>
                <w:noProof/>
                <w:webHidden/>
              </w:rPr>
            </w:r>
            <w:r w:rsidR="0044654E">
              <w:rPr>
                <w:noProof/>
                <w:webHidden/>
              </w:rPr>
              <w:fldChar w:fldCharType="separate"/>
            </w:r>
            <w:r w:rsidR="0044654E">
              <w:rPr>
                <w:noProof/>
                <w:webHidden/>
              </w:rPr>
              <w:t>4</w:t>
            </w:r>
            <w:r w:rsidR="0044654E">
              <w:rPr>
                <w:noProof/>
                <w:webHidden/>
              </w:rPr>
              <w:fldChar w:fldCharType="end"/>
            </w:r>
          </w:hyperlink>
        </w:p>
        <w:p w14:paraId="317C1C82" w14:textId="04C81F6F" w:rsidR="0044654E" w:rsidRDefault="00000000">
          <w:pPr>
            <w:pStyle w:val="TOC1"/>
            <w:tabs>
              <w:tab w:val="right" w:leader="dot" w:pos="9350"/>
            </w:tabs>
            <w:rPr>
              <w:rFonts w:eastAsiaTheme="minorEastAsia"/>
              <w:noProof/>
            </w:rPr>
          </w:pPr>
          <w:hyperlink w:anchor="_Toc126941760" w:history="1">
            <w:r w:rsidR="0044654E" w:rsidRPr="008F5217">
              <w:rPr>
                <w:rStyle w:val="Hyperlink"/>
                <w:rFonts w:ascii="Georgia" w:hAnsi="Georgia"/>
                <w:b/>
                <w:bCs/>
                <w:noProof/>
              </w:rPr>
              <w:t>General Guidelines</w:t>
            </w:r>
            <w:r w:rsidR="0044654E">
              <w:rPr>
                <w:noProof/>
                <w:webHidden/>
              </w:rPr>
              <w:tab/>
            </w:r>
            <w:r w:rsidR="0044654E">
              <w:rPr>
                <w:noProof/>
                <w:webHidden/>
              </w:rPr>
              <w:fldChar w:fldCharType="begin"/>
            </w:r>
            <w:r w:rsidR="0044654E">
              <w:rPr>
                <w:noProof/>
                <w:webHidden/>
              </w:rPr>
              <w:instrText xml:space="preserve"> PAGEREF _Toc126941760 \h </w:instrText>
            </w:r>
            <w:r w:rsidR="0044654E">
              <w:rPr>
                <w:noProof/>
                <w:webHidden/>
              </w:rPr>
            </w:r>
            <w:r w:rsidR="0044654E">
              <w:rPr>
                <w:noProof/>
                <w:webHidden/>
              </w:rPr>
              <w:fldChar w:fldCharType="separate"/>
            </w:r>
            <w:r w:rsidR="0044654E">
              <w:rPr>
                <w:noProof/>
                <w:webHidden/>
              </w:rPr>
              <w:t>5</w:t>
            </w:r>
            <w:r w:rsidR="0044654E">
              <w:rPr>
                <w:noProof/>
                <w:webHidden/>
              </w:rPr>
              <w:fldChar w:fldCharType="end"/>
            </w:r>
          </w:hyperlink>
        </w:p>
        <w:p w14:paraId="015E7EE6" w14:textId="1B2E2005" w:rsidR="0044654E" w:rsidRDefault="00000000">
          <w:pPr>
            <w:pStyle w:val="TOC2"/>
            <w:tabs>
              <w:tab w:val="right" w:leader="dot" w:pos="9350"/>
            </w:tabs>
            <w:rPr>
              <w:rFonts w:eastAsiaTheme="minorEastAsia"/>
              <w:noProof/>
            </w:rPr>
          </w:pPr>
          <w:hyperlink w:anchor="_Toc126941761" w:history="1">
            <w:r w:rsidR="0044654E" w:rsidRPr="008F5217">
              <w:rPr>
                <w:rStyle w:val="Hyperlink"/>
                <w:rFonts w:ascii="Georgia" w:hAnsi="Georgia"/>
                <w:b/>
                <w:bCs/>
                <w:noProof/>
              </w:rPr>
              <w:t>Chapter Information/Institutional Memberships:</w:t>
            </w:r>
            <w:r w:rsidR="0044654E">
              <w:rPr>
                <w:noProof/>
                <w:webHidden/>
              </w:rPr>
              <w:tab/>
            </w:r>
            <w:r w:rsidR="0044654E">
              <w:rPr>
                <w:noProof/>
                <w:webHidden/>
              </w:rPr>
              <w:fldChar w:fldCharType="begin"/>
            </w:r>
            <w:r w:rsidR="0044654E">
              <w:rPr>
                <w:noProof/>
                <w:webHidden/>
              </w:rPr>
              <w:instrText xml:space="preserve"> PAGEREF _Toc126941761 \h </w:instrText>
            </w:r>
            <w:r w:rsidR="0044654E">
              <w:rPr>
                <w:noProof/>
                <w:webHidden/>
              </w:rPr>
            </w:r>
            <w:r w:rsidR="0044654E">
              <w:rPr>
                <w:noProof/>
                <w:webHidden/>
              </w:rPr>
              <w:fldChar w:fldCharType="separate"/>
            </w:r>
            <w:r w:rsidR="0044654E">
              <w:rPr>
                <w:noProof/>
                <w:webHidden/>
              </w:rPr>
              <w:t>5</w:t>
            </w:r>
            <w:r w:rsidR="0044654E">
              <w:rPr>
                <w:noProof/>
                <w:webHidden/>
              </w:rPr>
              <w:fldChar w:fldCharType="end"/>
            </w:r>
          </w:hyperlink>
        </w:p>
        <w:p w14:paraId="2136DE9A" w14:textId="39506C8A" w:rsidR="0044654E" w:rsidRDefault="00000000">
          <w:pPr>
            <w:pStyle w:val="TOC3"/>
            <w:tabs>
              <w:tab w:val="right" w:leader="dot" w:pos="9350"/>
            </w:tabs>
            <w:rPr>
              <w:rFonts w:eastAsiaTheme="minorEastAsia"/>
              <w:noProof/>
            </w:rPr>
          </w:pPr>
          <w:hyperlink w:anchor="_Toc126941762" w:history="1">
            <w:r w:rsidR="0044654E" w:rsidRPr="008F5217">
              <w:rPr>
                <w:rStyle w:val="Hyperlink"/>
                <w:rFonts w:ascii="Georgia" w:hAnsi="Georgia"/>
                <w:b/>
                <w:bCs/>
                <w:noProof/>
              </w:rPr>
              <w:t>Undergraduate Chapters:</w:t>
            </w:r>
            <w:r w:rsidR="0044654E">
              <w:rPr>
                <w:noProof/>
                <w:webHidden/>
              </w:rPr>
              <w:tab/>
            </w:r>
            <w:r w:rsidR="0044654E">
              <w:rPr>
                <w:noProof/>
                <w:webHidden/>
              </w:rPr>
              <w:fldChar w:fldCharType="begin"/>
            </w:r>
            <w:r w:rsidR="0044654E">
              <w:rPr>
                <w:noProof/>
                <w:webHidden/>
              </w:rPr>
              <w:instrText xml:space="preserve"> PAGEREF _Toc126941762 \h </w:instrText>
            </w:r>
            <w:r w:rsidR="0044654E">
              <w:rPr>
                <w:noProof/>
                <w:webHidden/>
              </w:rPr>
            </w:r>
            <w:r w:rsidR="0044654E">
              <w:rPr>
                <w:noProof/>
                <w:webHidden/>
              </w:rPr>
              <w:fldChar w:fldCharType="separate"/>
            </w:r>
            <w:r w:rsidR="0044654E">
              <w:rPr>
                <w:noProof/>
                <w:webHidden/>
              </w:rPr>
              <w:t>5</w:t>
            </w:r>
            <w:r w:rsidR="0044654E">
              <w:rPr>
                <w:noProof/>
                <w:webHidden/>
              </w:rPr>
              <w:fldChar w:fldCharType="end"/>
            </w:r>
          </w:hyperlink>
        </w:p>
        <w:p w14:paraId="51067165" w14:textId="6A31B13D" w:rsidR="0044654E" w:rsidRDefault="00000000">
          <w:pPr>
            <w:pStyle w:val="TOC3"/>
            <w:tabs>
              <w:tab w:val="right" w:leader="dot" w:pos="9350"/>
            </w:tabs>
            <w:rPr>
              <w:rFonts w:eastAsiaTheme="minorEastAsia"/>
              <w:noProof/>
            </w:rPr>
          </w:pPr>
          <w:hyperlink w:anchor="_Toc126941763" w:history="1">
            <w:r w:rsidR="0044654E" w:rsidRPr="008F5217">
              <w:rPr>
                <w:rStyle w:val="Hyperlink"/>
                <w:rFonts w:ascii="Georgia" w:hAnsi="Georgia"/>
                <w:b/>
                <w:bCs/>
                <w:noProof/>
              </w:rPr>
              <w:t>Alumni Chapters:</w:t>
            </w:r>
            <w:r w:rsidR="0044654E">
              <w:rPr>
                <w:noProof/>
                <w:webHidden/>
              </w:rPr>
              <w:tab/>
            </w:r>
            <w:r w:rsidR="0044654E">
              <w:rPr>
                <w:noProof/>
                <w:webHidden/>
              </w:rPr>
              <w:fldChar w:fldCharType="begin"/>
            </w:r>
            <w:r w:rsidR="0044654E">
              <w:rPr>
                <w:noProof/>
                <w:webHidden/>
              </w:rPr>
              <w:instrText xml:space="preserve"> PAGEREF _Toc126941763 \h </w:instrText>
            </w:r>
            <w:r w:rsidR="0044654E">
              <w:rPr>
                <w:noProof/>
                <w:webHidden/>
              </w:rPr>
            </w:r>
            <w:r w:rsidR="0044654E">
              <w:rPr>
                <w:noProof/>
                <w:webHidden/>
              </w:rPr>
              <w:fldChar w:fldCharType="separate"/>
            </w:r>
            <w:r w:rsidR="0044654E">
              <w:rPr>
                <w:noProof/>
                <w:webHidden/>
              </w:rPr>
              <w:t>5</w:t>
            </w:r>
            <w:r w:rsidR="0044654E">
              <w:rPr>
                <w:noProof/>
                <w:webHidden/>
              </w:rPr>
              <w:fldChar w:fldCharType="end"/>
            </w:r>
          </w:hyperlink>
        </w:p>
        <w:p w14:paraId="7F38FE8D" w14:textId="16E08721" w:rsidR="0044654E" w:rsidRDefault="00000000">
          <w:pPr>
            <w:pStyle w:val="TOC2"/>
            <w:tabs>
              <w:tab w:val="right" w:leader="dot" w:pos="9350"/>
            </w:tabs>
            <w:rPr>
              <w:rFonts w:eastAsiaTheme="minorEastAsia"/>
              <w:noProof/>
            </w:rPr>
          </w:pPr>
          <w:hyperlink w:anchor="_Toc126941764" w:history="1">
            <w:r w:rsidR="0044654E" w:rsidRPr="008F5217">
              <w:rPr>
                <w:rStyle w:val="Hyperlink"/>
                <w:rFonts w:ascii="Georgia" w:hAnsi="Georgia"/>
                <w:b/>
                <w:bCs/>
                <w:noProof/>
              </w:rPr>
              <w:t>Individual Membership Information</w:t>
            </w:r>
            <w:r w:rsidR="0044654E">
              <w:rPr>
                <w:noProof/>
                <w:webHidden/>
              </w:rPr>
              <w:tab/>
            </w:r>
            <w:r w:rsidR="0044654E">
              <w:rPr>
                <w:noProof/>
                <w:webHidden/>
              </w:rPr>
              <w:fldChar w:fldCharType="begin"/>
            </w:r>
            <w:r w:rsidR="0044654E">
              <w:rPr>
                <w:noProof/>
                <w:webHidden/>
              </w:rPr>
              <w:instrText xml:space="preserve"> PAGEREF _Toc126941764 \h </w:instrText>
            </w:r>
            <w:r w:rsidR="0044654E">
              <w:rPr>
                <w:noProof/>
                <w:webHidden/>
              </w:rPr>
            </w:r>
            <w:r w:rsidR="0044654E">
              <w:rPr>
                <w:noProof/>
                <w:webHidden/>
              </w:rPr>
              <w:fldChar w:fldCharType="separate"/>
            </w:r>
            <w:r w:rsidR="0044654E">
              <w:rPr>
                <w:noProof/>
                <w:webHidden/>
              </w:rPr>
              <w:t>6</w:t>
            </w:r>
            <w:r w:rsidR="0044654E">
              <w:rPr>
                <w:noProof/>
                <w:webHidden/>
              </w:rPr>
              <w:fldChar w:fldCharType="end"/>
            </w:r>
          </w:hyperlink>
        </w:p>
        <w:p w14:paraId="488A5B10" w14:textId="0EDF4C86" w:rsidR="0044654E" w:rsidRDefault="00000000">
          <w:pPr>
            <w:pStyle w:val="TOC3"/>
            <w:tabs>
              <w:tab w:val="right" w:leader="dot" w:pos="9350"/>
            </w:tabs>
            <w:rPr>
              <w:rFonts w:eastAsiaTheme="minorEastAsia"/>
              <w:noProof/>
            </w:rPr>
          </w:pPr>
          <w:hyperlink w:anchor="_Toc126941765" w:history="1">
            <w:r w:rsidR="0044654E" w:rsidRPr="008F5217">
              <w:rPr>
                <w:rStyle w:val="Hyperlink"/>
                <w:rFonts w:ascii="Georgia" w:hAnsi="Georgia"/>
                <w:b/>
                <w:bCs/>
                <w:noProof/>
              </w:rPr>
              <w:t>Order of the Undergraduate:</w:t>
            </w:r>
            <w:r w:rsidR="0044654E">
              <w:rPr>
                <w:noProof/>
                <w:webHidden/>
              </w:rPr>
              <w:tab/>
            </w:r>
            <w:r w:rsidR="0044654E">
              <w:rPr>
                <w:noProof/>
                <w:webHidden/>
              </w:rPr>
              <w:fldChar w:fldCharType="begin"/>
            </w:r>
            <w:r w:rsidR="0044654E">
              <w:rPr>
                <w:noProof/>
                <w:webHidden/>
              </w:rPr>
              <w:instrText xml:space="preserve"> PAGEREF _Toc126941765 \h </w:instrText>
            </w:r>
            <w:r w:rsidR="0044654E">
              <w:rPr>
                <w:noProof/>
                <w:webHidden/>
              </w:rPr>
            </w:r>
            <w:r w:rsidR="0044654E">
              <w:rPr>
                <w:noProof/>
                <w:webHidden/>
              </w:rPr>
              <w:fldChar w:fldCharType="separate"/>
            </w:r>
            <w:r w:rsidR="0044654E">
              <w:rPr>
                <w:noProof/>
                <w:webHidden/>
              </w:rPr>
              <w:t>6</w:t>
            </w:r>
            <w:r w:rsidR="0044654E">
              <w:rPr>
                <w:noProof/>
                <w:webHidden/>
              </w:rPr>
              <w:fldChar w:fldCharType="end"/>
            </w:r>
          </w:hyperlink>
        </w:p>
        <w:p w14:paraId="7ED447C1" w14:textId="2692BF41" w:rsidR="0044654E" w:rsidRDefault="00000000">
          <w:pPr>
            <w:pStyle w:val="TOC3"/>
            <w:tabs>
              <w:tab w:val="right" w:leader="dot" w:pos="9350"/>
            </w:tabs>
            <w:rPr>
              <w:rFonts w:eastAsiaTheme="minorEastAsia"/>
              <w:noProof/>
            </w:rPr>
          </w:pPr>
          <w:hyperlink w:anchor="_Toc126941766" w:history="1">
            <w:r w:rsidR="0044654E" w:rsidRPr="008F5217">
              <w:rPr>
                <w:rStyle w:val="Hyperlink"/>
                <w:rFonts w:ascii="Georgia" w:hAnsi="Georgia"/>
                <w:b/>
                <w:bCs/>
                <w:noProof/>
              </w:rPr>
              <w:t>Order of the Alumni:</w:t>
            </w:r>
            <w:r w:rsidR="0044654E">
              <w:rPr>
                <w:noProof/>
                <w:webHidden/>
              </w:rPr>
              <w:tab/>
            </w:r>
            <w:r w:rsidR="0044654E">
              <w:rPr>
                <w:noProof/>
                <w:webHidden/>
              </w:rPr>
              <w:fldChar w:fldCharType="begin"/>
            </w:r>
            <w:r w:rsidR="0044654E">
              <w:rPr>
                <w:noProof/>
                <w:webHidden/>
              </w:rPr>
              <w:instrText xml:space="preserve"> PAGEREF _Toc126941766 \h </w:instrText>
            </w:r>
            <w:r w:rsidR="0044654E">
              <w:rPr>
                <w:noProof/>
                <w:webHidden/>
              </w:rPr>
            </w:r>
            <w:r w:rsidR="0044654E">
              <w:rPr>
                <w:noProof/>
                <w:webHidden/>
              </w:rPr>
              <w:fldChar w:fldCharType="separate"/>
            </w:r>
            <w:r w:rsidR="0044654E">
              <w:rPr>
                <w:noProof/>
                <w:webHidden/>
              </w:rPr>
              <w:t>7</w:t>
            </w:r>
            <w:r w:rsidR="0044654E">
              <w:rPr>
                <w:noProof/>
                <w:webHidden/>
              </w:rPr>
              <w:fldChar w:fldCharType="end"/>
            </w:r>
          </w:hyperlink>
        </w:p>
        <w:p w14:paraId="30D1BA3D" w14:textId="20D113BC" w:rsidR="0044654E" w:rsidRDefault="00000000">
          <w:pPr>
            <w:pStyle w:val="TOC3"/>
            <w:tabs>
              <w:tab w:val="right" w:leader="dot" w:pos="9350"/>
            </w:tabs>
            <w:rPr>
              <w:rFonts w:eastAsiaTheme="minorEastAsia"/>
              <w:noProof/>
            </w:rPr>
          </w:pPr>
          <w:hyperlink w:anchor="_Toc126941767" w:history="1">
            <w:r w:rsidR="0044654E" w:rsidRPr="008F5217">
              <w:rPr>
                <w:rStyle w:val="Hyperlink"/>
                <w:rFonts w:ascii="Georgia" w:hAnsi="Georgia"/>
                <w:b/>
                <w:bCs/>
                <w:noProof/>
              </w:rPr>
              <w:t>Order of Instruction:</w:t>
            </w:r>
            <w:r w:rsidR="0044654E">
              <w:rPr>
                <w:noProof/>
                <w:webHidden/>
              </w:rPr>
              <w:tab/>
            </w:r>
            <w:r w:rsidR="0044654E">
              <w:rPr>
                <w:noProof/>
                <w:webHidden/>
              </w:rPr>
              <w:fldChar w:fldCharType="begin"/>
            </w:r>
            <w:r w:rsidR="0044654E">
              <w:rPr>
                <w:noProof/>
                <w:webHidden/>
              </w:rPr>
              <w:instrText xml:space="preserve"> PAGEREF _Toc126941767 \h </w:instrText>
            </w:r>
            <w:r w:rsidR="0044654E">
              <w:rPr>
                <w:noProof/>
                <w:webHidden/>
              </w:rPr>
            </w:r>
            <w:r w:rsidR="0044654E">
              <w:rPr>
                <w:noProof/>
                <w:webHidden/>
              </w:rPr>
              <w:fldChar w:fldCharType="separate"/>
            </w:r>
            <w:r w:rsidR="0044654E">
              <w:rPr>
                <w:noProof/>
                <w:webHidden/>
              </w:rPr>
              <w:t>7</w:t>
            </w:r>
            <w:r w:rsidR="0044654E">
              <w:rPr>
                <w:noProof/>
                <w:webHidden/>
              </w:rPr>
              <w:fldChar w:fldCharType="end"/>
            </w:r>
          </w:hyperlink>
        </w:p>
        <w:p w14:paraId="78E28B33" w14:textId="114BCC49" w:rsidR="0044654E" w:rsidRDefault="00000000">
          <w:pPr>
            <w:pStyle w:val="TOC1"/>
            <w:tabs>
              <w:tab w:val="right" w:leader="dot" w:pos="9350"/>
            </w:tabs>
            <w:rPr>
              <w:rFonts w:eastAsiaTheme="minorEastAsia"/>
              <w:noProof/>
            </w:rPr>
          </w:pPr>
          <w:hyperlink w:anchor="_Toc126941768" w:history="1">
            <w:r w:rsidR="0044654E" w:rsidRPr="008F5217">
              <w:rPr>
                <w:rStyle w:val="Hyperlink"/>
                <w:rFonts w:ascii="Georgia" w:hAnsi="Georgia"/>
                <w:b/>
                <w:bCs/>
                <w:noProof/>
              </w:rPr>
              <w:t>General Notes on Registration for all Tournaments</w:t>
            </w:r>
            <w:r w:rsidR="0044654E">
              <w:rPr>
                <w:noProof/>
                <w:webHidden/>
              </w:rPr>
              <w:tab/>
            </w:r>
            <w:r w:rsidR="0044654E">
              <w:rPr>
                <w:noProof/>
                <w:webHidden/>
              </w:rPr>
              <w:fldChar w:fldCharType="begin"/>
            </w:r>
            <w:r w:rsidR="0044654E">
              <w:rPr>
                <w:noProof/>
                <w:webHidden/>
              </w:rPr>
              <w:instrText xml:space="preserve"> PAGEREF _Toc126941768 \h </w:instrText>
            </w:r>
            <w:r w:rsidR="0044654E">
              <w:rPr>
                <w:noProof/>
                <w:webHidden/>
              </w:rPr>
            </w:r>
            <w:r w:rsidR="0044654E">
              <w:rPr>
                <w:noProof/>
                <w:webHidden/>
              </w:rPr>
              <w:fldChar w:fldCharType="separate"/>
            </w:r>
            <w:r w:rsidR="0044654E">
              <w:rPr>
                <w:noProof/>
                <w:webHidden/>
              </w:rPr>
              <w:t>8</w:t>
            </w:r>
            <w:r w:rsidR="0044654E">
              <w:rPr>
                <w:noProof/>
                <w:webHidden/>
              </w:rPr>
              <w:fldChar w:fldCharType="end"/>
            </w:r>
          </w:hyperlink>
        </w:p>
        <w:p w14:paraId="260329F3" w14:textId="0FD8E1BB" w:rsidR="0044654E" w:rsidRDefault="00000000">
          <w:pPr>
            <w:pStyle w:val="TOC1"/>
            <w:tabs>
              <w:tab w:val="right" w:leader="dot" w:pos="9350"/>
            </w:tabs>
            <w:rPr>
              <w:rFonts w:eastAsiaTheme="minorEastAsia"/>
              <w:noProof/>
            </w:rPr>
          </w:pPr>
          <w:hyperlink w:anchor="_Toc126941769" w:history="1">
            <w:r w:rsidR="0044654E" w:rsidRPr="008F5217">
              <w:rPr>
                <w:rStyle w:val="Hyperlink"/>
                <w:rFonts w:ascii="Georgia" w:hAnsi="Georgia"/>
                <w:b/>
                <w:bCs/>
                <w:noProof/>
              </w:rPr>
              <w:t>Biennial National Tournament and Convention  (Offered in Even Years)</w:t>
            </w:r>
            <w:r w:rsidR="0044654E">
              <w:rPr>
                <w:noProof/>
                <w:webHidden/>
              </w:rPr>
              <w:tab/>
            </w:r>
            <w:r w:rsidR="0044654E">
              <w:rPr>
                <w:noProof/>
                <w:webHidden/>
              </w:rPr>
              <w:fldChar w:fldCharType="begin"/>
            </w:r>
            <w:r w:rsidR="0044654E">
              <w:rPr>
                <w:noProof/>
                <w:webHidden/>
              </w:rPr>
              <w:instrText xml:space="preserve"> PAGEREF _Toc126941769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626D2405" w14:textId="6F985278" w:rsidR="0044654E" w:rsidRDefault="00000000">
          <w:pPr>
            <w:pStyle w:val="TOC2"/>
            <w:tabs>
              <w:tab w:val="right" w:leader="dot" w:pos="9350"/>
            </w:tabs>
            <w:rPr>
              <w:rFonts w:eastAsiaTheme="minorEastAsia"/>
              <w:noProof/>
            </w:rPr>
          </w:pPr>
          <w:hyperlink w:anchor="_Toc126941770" w:history="1">
            <w:r w:rsidR="0044654E" w:rsidRPr="008F5217">
              <w:rPr>
                <w:rStyle w:val="Hyperlink"/>
                <w:rFonts w:ascii="Georgia" w:hAnsi="Georgia"/>
                <w:b/>
                <w:bCs/>
                <w:noProof/>
              </w:rPr>
              <w:t>Overview of the Convention</w:t>
            </w:r>
            <w:r w:rsidR="0044654E">
              <w:rPr>
                <w:noProof/>
                <w:webHidden/>
              </w:rPr>
              <w:tab/>
            </w:r>
            <w:r w:rsidR="0044654E">
              <w:rPr>
                <w:noProof/>
                <w:webHidden/>
              </w:rPr>
              <w:fldChar w:fldCharType="begin"/>
            </w:r>
            <w:r w:rsidR="0044654E">
              <w:rPr>
                <w:noProof/>
                <w:webHidden/>
              </w:rPr>
              <w:instrText xml:space="preserve"> PAGEREF _Toc126941770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100BBE5E" w14:textId="6FB00B87" w:rsidR="0044654E" w:rsidRDefault="00000000">
          <w:pPr>
            <w:pStyle w:val="TOC2"/>
            <w:tabs>
              <w:tab w:val="right" w:leader="dot" w:pos="9350"/>
            </w:tabs>
            <w:rPr>
              <w:rFonts w:eastAsiaTheme="minorEastAsia"/>
              <w:noProof/>
            </w:rPr>
          </w:pPr>
          <w:hyperlink w:anchor="_Toc126941771" w:history="1">
            <w:r w:rsidR="0044654E" w:rsidRPr="008F5217">
              <w:rPr>
                <w:rStyle w:val="Hyperlink"/>
                <w:rFonts w:ascii="Georgia" w:hAnsi="Georgia"/>
                <w:b/>
                <w:bCs/>
                <w:noProof/>
              </w:rPr>
              <w:t>Convention Traditions and Events</w:t>
            </w:r>
            <w:r w:rsidR="0044654E">
              <w:rPr>
                <w:noProof/>
                <w:webHidden/>
              </w:rPr>
              <w:tab/>
            </w:r>
            <w:r w:rsidR="0044654E">
              <w:rPr>
                <w:noProof/>
                <w:webHidden/>
              </w:rPr>
              <w:fldChar w:fldCharType="begin"/>
            </w:r>
            <w:r w:rsidR="0044654E">
              <w:rPr>
                <w:noProof/>
                <w:webHidden/>
              </w:rPr>
              <w:instrText xml:space="preserve"> PAGEREF _Toc126941771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2D92DADD" w14:textId="2A56B24A" w:rsidR="0044654E" w:rsidRDefault="00000000">
          <w:pPr>
            <w:pStyle w:val="TOC3"/>
            <w:tabs>
              <w:tab w:val="right" w:leader="dot" w:pos="9350"/>
            </w:tabs>
            <w:rPr>
              <w:rFonts w:eastAsiaTheme="minorEastAsia"/>
              <w:noProof/>
            </w:rPr>
          </w:pPr>
          <w:hyperlink w:anchor="_Toc126941772" w:history="1">
            <w:r w:rsidR="0044654E" w:rsidRPr="008F5217">
              <w:rPr>
                <w:rStyle w:val="Hyperlink"/>
                <w:rFonts w:ascii="Georgia" w:hAnsi="Georgia"/>
                <w:b/>
                <w:bCs/>
                <w:noProof/>
              </w:rPr>
              <w:t>Province Meetings</w:t>
            </w:r>
            <w:r w:rsidR="0044654E">
              <w:rPr>
                <w:noProof/>
                <w:webHidden/>
              </w:rPr>
              <w:tab/>
            </w:r>
            <w:r w:rsidR="0044654E">
              <w:rPr>
                <w:noProof/>
                <w:webHidden/>
              </w:rPr>
              <w:fldChar w:fldCharType="begin"/>
            </w:r>
            <w:r w:rsidR="0044654E">
              <w:rPr>
                <w:noProof/>
                <w:webHidden/>
              </w:rPr>
              <w:instrText xml:space="preserve"> PAGEREF _Toc126941772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75E32B65" w14:textId="67D3038F" w:rsidR="0044654E" w:rsidRDefault="00000000">
          <w:pPr>
            <w:pStyle w:val="TOC3"/>
            <w:tabs>
              <w:tab w:val="right" w:leader="dot" w:pos="9350"/>
            </w:tabs>
            <w:rPr>
              <w:rFonts w:eastAsiaTheme="minorEastAsia"/>
              <w:noProof/>
            </w:rPr>
          </w:pPr>
          <w:hyperlink w:anchor="_Toc126941773" w:history="1">
            <w:r w:rsidR="0044654E" w:rsidRPr="008F5217">
              <w:rPr>
                <w:rStyle w:val="Hyperlink"/>
                <w:rFonts w:ascii="Georgia" w:hAnsi="Georgia"/>
                <w:b/>
                <w:bCs/>
                <w:noProof/>
              </w:rPr>
              <w:t>Business Meetings</w:t>
            </w:r>
            <w:r w:rsidR="0044654E">
              <w:rPr>
                <w:noProof/>
                <w:webHidden/>
              </w:rPr>
              <w:tab/>
            </w:r>
            <w:r w:rsidR="0044654E">
              <w:rPr>
                <w:noProof/>
                <w:webHidden/>
              </w:rPr>
              <w:fldChar w:fldCharType="begin"/>
            </w:r>
            <w:r w:rsidR="0044654E">
              <w:rPr>
                <w:noProof/>
                <w:webHidden/>
              </w:rPr>
              <w:instrText xml:space="preserve"> PAGEREF _Toc126941773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2704BD1A" w14:textId="56688E9F" w:rsidR="0044654E" w:rsidRDefault="00000000">
          <w:pPr>
            <w:pStyle w:val="TOC3"/>
            <w:tabs>
              <w:tab w:val="right" w:leader="dot" w:pos="9350"/>
            </w:tabs>
            <w:rPr>
              <w:rFonts w:eastAsiaTheme="minorEastAsia"/>
              <w:noProof/>
            </w:rPr>
          </w:pPr>
          <w:hyperlink w:anchor="_Toc126941774" w:history="1">
            <w:r w:rsidR="0044654E" w:rsidRPr="008F5217">
              <w:rPr>
                <w:rStyle w:val="Hyperlink"/>
                <w:rFonts w:ascii="Georgia" w:hAnsi="Georgia"/>
                <w:b/>
                <w:bCs/>
                <w:noProof/>
              </w:rPr>
              <w:t>Meet the Candidates</w:t>
            </w:r>
            <w:r w:rsidR="0044654E">
              <w:rPr>
                <w:noProof/>
                <w:webHidden/>
              </w:rPr>
              <w:tab/>
            </w:r>
            <w:r w:rsidR="0044654E">
              <w:rPr>
                <w:noProof/>
                <w:webHidden/>
              </w:rPr>
              <w:fldChar w:fldCharType="begin"/>
            </w:r>
            <w:r w:rsidR="0044654E">
              <w:rPr>
                <w:noProof/>
                <w:webHidden/>
              </w:rPr>
              <w:instrText xml:space="preserve"> PAGEREF _Toc126941774 \h </w:instrText>
            </w:r>
            <w:r w:rsidR="0044654E">
              <w:rPr>
                <w:noProof/>
                <w:webHidden/>
              </w:rPr>
            </w:r>
            <w:r w:rsidR="0044654E">
              <w:rPr>
                <w:noProof/>
                <w:webHidden/>
              </w:rPr>
              <w:fldChar w:fldCharType="separate"/>
            </w:r>
            <w:r w:rsidR="0044654E">
              <w:rPr>
                <w:noProof/>
                <w:webHidden/>
              </w:rPr>
              <w:t>9</w:t>
            </w:r>
            <w:r w:rsidR="0044654E">
              <w:rPr>
                <w:noProof/>
                <w:webHidden/>
              </w:rPr>
              <w:fldChar w:fldCharType="end"/>
            </w:r>
          </w:hyperlink>
        </w:p>
        <w:p w14:paraId="7BD74836" w14:textId="7EA4AD74" w:rsidR="0044654E" w:rsidRDefault="00000000">
          <w:pPr>
            <w:pStyle w:val="TOC3"/>
            <w:tabs>
              <w:tab w:val="right" w:leader="dot" w:pos="9350"/>
            </w:tabs>
            <w:rPr>
              <w:rFonts w:eastAsiaTheme="minorEastAsia"/>
              <w:noProof/>
            </w:rPr>
          </w:pPr>
          <w:hyperlink w:anchor="_Toc126941775" w:history="1">
            <w:r w:rsidR="0044654E" w:rsidRPr="008F5217">
              <w:rPr>
                <w:rStyle w:val="Hyperlink"/>
                <w:rFonts w:ascii="Georgia" w:hAnsi="Georgia"/>
                <w:b/>
                <w:bCs/>
                <w:noProof/>
              </w:rPr>
              <w:t>Showcases</w:t>
            </w:r>
            <w:r w:rsidR="0044654E">
              <w:rPr>
                <w:noProof/>
                <w:webHidden/>
              </w:rPr>
              <w:tab/>
            </w:r>
            <w:r w:rsidR="0044654E">
              <w:rPr>
                <w:noProof/>
                <w:webHidden/>
              </w:rPr>
              <w:fldChar w:fldCharType="begin"/>
            </w:r>
            <w:r w:rsidR="0044654E">
              <w:rPr>
                <w:noProof/>
                <w:webHidden/>
              </w:rPr>
              <w:instrText xml:space="preserve"> PAGEREF _Toc126941775 \h </w:instrText>
            </w:r>
            <w:r w:rsidR="0044654E">
              <w:rPr>
                <w:noProof/>
                <w:webHidden/>
              </w:rPr>
            </w:r>
            <w:r w:rsidR="0044654E">
              <w:rPr>
                <w:noProof/>
                <w:webHidden/>
              </w:rPr>
              <w:fldChar w:fldCharType="separate"/>
            </w:r>
            <w:r w:rsidR="0044654E">
              <w:rPr>
                <w:noProof/>
                <w:webHidden/>
              </w:rPr>
              <w:t>10</w:t>
            </w:r>
            <w:r w:rsidR="0044654E">
              <w:rPr>
                <w:noProof/>
                <w:webHidden/>
              </w:rPr>
              <w:fldChar w:fldCharType="end"/>
            </w:r>
          </w:hyperlink>
        </w:p>
        <w:p w14:paraId="0CFA418C" w14:textId="17142CF4" w:rsidR="0044654E" w:rsidRDefault="00000000">
          <w:pPr>
            <w:pStyle w:val="TOC3"/>
            <w:tabs>
              <w:tab w:val="right" w:leader="dot" w:pos="9350"/>
            </w:tabs>
            <w:rPr>
              <w:rFonts w:eastAsiaTheme="minorEastAsia"/>
              <w:noProof/>
            </w:rPr>
          </w:pPr>
          <w:hyperlink w:anchor="_Toc126941776" w:history="1">
            <w:r w:rsidR="0044654E" w:rsidRPr="008F5217">
              <w:rPr>
                <w:rStyle w:val="Hyperlink"/>
                <w:rFonts w:ascii="Georgia" w:hAnsi="Georgia"/>
                <w:b/>
                <w:bCs/>
                <w:noProof/>
              </w:rPr>
              <w:t>Professional Development Workshops/Panels</w:t>
            </w:r>
            <w:r w:rsidR="0044654E">
              <w:rPr>
                <w:noProof/>
                <w:webHidden/>
              </w:rPr>
              <w:tab/>
            </w:r>
            <w:r w:rsidR="0044654E">
              <w:rPr>
                <w:noProof/>
                <w:webHidden/>
              </w:rPr>
              <w:fldChar w:fldCharType="begin"/>
            </w:r>
            <w:r w:rsidR="0044654E">
              <w:rPr>
                <w:noProof/>
                <w:webHidden/>
              </w:rPr>
              <w:instrText xml:space="preserve"> PAGEREF _Toc126941776 \h </w:instrText>
            </w:r>
            <w:r w:rsidR="0044654E">
              <w:rPr>
                <w:noProof/>
                <w:webHidden/>
              </w:rPr>
            </w:r>
            <w:r w:rsidR="0044654E">
              <w:rPr>
                <w:noProof/>
                <w:webHidden/>
              </w:rPr>
              <w:fldChar w:fldCharType="separate"/>
            </w:r>
            <w:r w:rsidR="0044654E">
              <w:rPr>
                <w:noProof/>
                <w:webHidden/>
              </w:rPr>
              <w:t>10</w:t>
            </w:r>
            <w:r w:rsidR="0044654E">
              <w:rPr>
                <w:noProof/>
                <w:webHidden/>
              </w:rPr>
              <w:fldChar w:fldCharType="end"/>
            </w:r>
          </w:hyperlink>
        </w:p>
        <w:p w14:paraId="77B14A22" w14:textId="58EA3698" w:rsidR="0044654E" w:rsidRDefault="00000000">
          <w:pPr>
            <w:pStyle w:val="TOC3"/>
            <w:tabs>
              <w:tab w:val="right" w:leader="dot" w:pos="9350"/>
            </w:tabs>
            <w:rPr>
              <w:rFonts w:eastAsiaTheme="minorEastAsia"/>
              <w:noProof/>
            </w:rPr>
          </w:pPr>
          <w:hyperlink w:anchor="_Toc126941777" w:history="1">
            <w:r w:rsidR="0044654E" w:rsidRPr="008F5217">
              <w:rPr>
                <w:rStyle w:val="Hyperlink"/>
                <w:rFonts w:ascii="Georgia" w:hAnsi="Georgia"/>
                <w:b/>
                <w:bCs/>
                <w:noProof/>
              </w:rPr>
              <w:t>The</w:t>
            </w:r>
            <w:r w:rsidR="0044654E" w:rsidRPr="008F5217">
              <w:rPr>
                <w:rStyle w:val="Hyperlink"/>
                <w:rFonts w:ascii="Georgia" w:hAnsi="Georgia"/>
                <w:noProof/>
              </w:rPr>
              <w:t xml:space="preserve"> </w:t>
            </w:r>
            <w:r w:rsidR="0044654E" w:rsidRPr="008F5217">
              <w:rPr>
                <w:rStyle w:val="Hyperlink"/>
                <w:rFonts w:ascii="Georgia" w:hAnsi="Georgia"/>
                <w:b/>
                <w:bCs/>
                <w:noProof/>
              </w:rPr>
              <w:t>Banquet</w:t>
            </w:r>
            <w:r w:rsidR="0044654E">
              <w:rPr>
                <w:noProof/>
                <w:webHidden/>
              </w:rPr>
              <w:tab/>
            </w:r>
            <w:r w:rsidR="0044654E">
              <w:rPr>
                <w:noProof/>
                <w:webHidden/>
              </w:rPr>
              <w:fldChar w:fldCharType="begin"/>
            </w:r>
            <w:r w:rsidR="0044654E">
              <w:rPr>
                <w:noProof/>
                <w:webHidden/>
              </w:rPr>
              <w:instrText xml:space="preserve"> PAGEREF _Toc126941777 \h </w:instrText>
            </w:r>
            <w:r w:rsidR="0044654E">
              <w:rPr>
                <w:noProof/>
                <w:webHidden/>
              </w:rPr>
            </w:r>
            <w:r w:rsidR="0044654E">
              <w:rPr>
                <w:noProof/>
                <w:webHidden/>
              </w:rPr>
              <w:fldChar w:fldCharType="separate"/>
            </w:r>
            <w:r w:rsidR="0044654E">
              <w:rPr>
                <w:noProof/>
                <w:webHidden/>
              </w:rPr>
              <w:t>10</w:t>
            </w:r>
            <w:r w:rsidR="0044654E">
              <w:rPr>
                <w:noProof/>
                <w:webHidden/>
              </w:rPr>
              <w:fldChar w:fldCharType="end"/>
            </w:r>
          </w:hyperlink>
        </w:p>
        <w:p w14:paraId="6775F5FB" w14:textId="4A2F5262" w:rsidR="0044654E" w:rsidRDefault="00000000">
          <w:pPr>
            <w:pStyle w:val="TOC3"/>
            <w:tabs>
              <w:tab w:val="right" w:leader="dot" w:pos="9350"/>
            </w:tabs>
            <w:rPr>
              <w:rFonts w:eastAsiaTheme="minorEastAsia"/>
              <w:noProof/>
            </w:rPr>
          </w:pPr>
          <w:hyperlink w:anchor="_Toc126941778" w:history="1">
            <w:r w:rsidR="0044654E" w:rsidRPr="008F5217">
              <w:rPr>
                <w:rStyle w:val="Hyperlink"/>
                <w:rFonts w:ascii="Georgia" w:hAnsi="Georgia"/>
                <w:b/>
                <w:bCs/>
                <w:noProof/>
              </w:rPr>
              <w:t>Student Caucus</w:t>
            </w:r>
            <w:r w:rsidR="0044654E">
              <w:rPr>
                <w:noProof/>
                <w:webHidden/>
              </w:rPr>
              <w:tab/>
            </w:r>
            <w:r w:rsidR="0044654E">
              <w:rPr>
                <w:noProof/>
                <w:webHidden/>
              </w:rPr>
              <w:fldChar w:fldCharType="begin"/>
            </w:r>
            <w:r w:rsidR="0044654E">
              <w:rPr>
                <w:noProof/>
                <w:webHidden/>
              </w:rPr>
              <w:instrText xml:space="preserve"> PAGEREF _Toc126941778 \h </w:instrText>
            </w:r>
            <w:r w:rsidR="0044654E">
              <w:rPr>
                <w:noProof/>
                <w:webHidden/>
              </w:rPr>
            </w:r>
            <w:r w:rsidR="0044654E">
              <w:rPr>
                <w:noProof/>
                <w:webHidden/>
              </w:rPr>
              <w:fldChar w:fldCharType="separate"/>
            </w:r>
            <w:r w:rsidR="0044654E">
              <w:rPr>
                <w:noProof/>
                <w:webHidden/>
              </w:rPr>
              <w:t>10</w:t>
            </w:r>
            <w:r w:rsidR="0044654E">
              <w:rPr>
                <w:noProof/>
                <w:webHidden/>
              </w:rPr>
              <w:fldChar w:fldCharType="end"/>
            </w:r>
          </w:hyperlink>
        </w:p>
        <w:p w14:paraId="336A934C" w14:textId="4C031738" w:rsidR="0044654E" w:rsidRDefault="00000000">
          <w:pPr>
            <w:pStyle w:val="TOC3"/>
            <w:tabs>
              <w:tab w:val="right" w:leader="dot" w:pos="9350"/>
            </w:tabs>
            <w:rPr>
              <w:rFonts w:eastAsiaTheme="minorEastAsia"/>
              <w:noProof/>
            </w:rPr>
          </w:pPr>
          <w:hyperlink w:anchor="_Toc126941779" w:history="1">
            <w:r w:rsidR="0044654E" w:rsidRPr="008F5217">
              <w:rPr>
                <w:rStyle w:val="Hyperlink"/>
                <w:rFonts w:ascii="Georgia" w:hAnsi="Georgia"/>
                <w:b/>
                <w:bCs/>
                <w:noProof/>
              </w:rPr>
              <w:t>Vendors, Graduate and Transfers Fair</w:t>
            </w:r>
            <w:r w:rsidR="0044654E">
              <w:rPr>
                <w:noProof/>
                <w:webHidden/>
              </w:rPr>
              <w:tab/>
            </w:r>
            <w:r w:rsidR="0044654E">
              <w:rPr>
                <w:noProof/>
                <w:webHidden/>
              </w:rPr>
              <w:fldChar w:fldCharType="begin"/>
            </w:r>
            <w:r w:rsidR="0044654E">
              <w:rPr>
                <w:noProof/>
                <w:webHidden/>
              </w:rPr>
              <w:instrText xml:space="preserve"> PAGEREF _Toc126941779 \h </w:instrText>
            </w:r>
            <w:r w:rsidR="0044654E">
              <w:rPr>
                <w:noProof/>
                <w:webHidden/>
              </w:rPr>
            </w:r>
            <w:r w:rsidR="0044654E">
              <w:rPr>
                <w:noProof/>
                <w:webHidden/>
              </w:rPr>
              <w:fldChar w:fldCharType="separate"/>
            </w:r>
            <w:r w:rsidR="0044654E">
              <w:rPr>
                <w:noProof/>
                <w:webHidden/>
              </w:rPr>
              <w:t>11</w:t>
            </w:r>
            <w:r w:rsidR="0044654E">
              <w:rPr>
                <w:noProof/>
                <w:webHidden/>
              </w:rPr>
              <w:fldChar w:fldCharType="end"/>
            </w:r>
          </w:hyperlink>
        </w:p>
        <w:p w14:paraId="1AA1A0C8" w14:textId="32AF30DA" w:rsidR="0044654E" w:rsidRDefault="00000000">
          <w:pPr>
            <w:pStyle w:val="TOC3"/>
            <w:tabs>
              <w:tab w:val="right" w:leader="dot" w:pos="9350"/>
            </w:tabs>
            <w:rPr>
              <w:rFonts w:eastAsiaTheme="minorEastAsia"/>
              <w:noProof/>
            </w:rPr>
          </w:pPr>
          <w:hyperlink w:anchor="_Toc126941780" w:history="1">
            <w:r w:rsidR="0044654E" w:rsidRPr="008F5217">
              <w:rPr>
                <w:rStyle w:val="Hyperlink"/>
                <w:rFonts w:ascii="Georgia" w:hAnsi="Georgia"/>
                <w:b/>
                <w:bCs/>
                <w:noProof/>
              </w:rPr>
              <w:t>Past Presidents’ Dinner</w:t>
            </w:r>
            <w:r w:rsidR="0044654E">
              <w:rPr>
                <w:noProof/>
                <w:webHidden/>
              </w:rPr>
              <w:tab/>
            </w:r>
            <w:r w:rsidR="0044654E">
              <w:rPr>
                <w:noProof/>
                <w:webHidden/>
              </w:rPr>
              <w:fldChar w:fldCharType="begin"/>
            </w:r>
            <w:r w:rsidR="0044654E">
              <w:rPr>
                <w:noProof/>
                <w:webHidden/>
              </w:rPr>
              <w:instrText xml:space="preserve"> PAGEREF _Toc126941780 \h </w:instrText>
            </w:r>
            <w:r w:rsidR="0044654E">
              <w:rPr>
                <w:noProof/>
                <w:webHidden/>
              </w:rPr>
            </w:r>
            <w:r w:rsidR="0044654E">
              <w:rPr>
                <w:noProof/>
                <w:webHidden/>
              </w:rPr>
              <w:fldChar w:fldCharType="separate"/>
            </w:r>
            <w:r w:rsidR="0044654E">
              <w:rPr>
                <w:noProof/>
                <w:webHidden/>
              </w:rPr>
              <w:t>11</w:t>
            </w:r>
            <w:r w:rsidR="0044654E">
              <w:rPr>
                <w:noProof/>
                <w:webHidden/>
              </w:rPr>
              <w:fldChar w:fldCharType="end"/>
            </w:r>
          </w:hyperlink>
        </w:p>
        <w:p w14:paraId="45A1C7C9" w14:textId="25789849" w:rsidR="0044654E" w:rsidRDefault="00000000">
          <w:pPr>
            <w:pStyle w:val="TOC3"/>
            <w:tabs>
              <w:tab w:val="right" w:leader="dot" w:pos="9350"/>
            </w:tabs>
            <w:rPr>
              <w:rFonts w:eastAsiaTheme="minorEastAsia"/>
              <w:noProof/>
            </w:rPr>
          </w:pPr>
          <w:hyperlink w:anchor="_Toc126941781" w:history="1">
            <w:r w:rsidR="0044654E" w:rsidRPr="008F5217">
              <w:rPr>
                <w:rStyle w:val="Hyperlink"/>
                <w:rFonts w:ascii="Georgia" w:hAnsi="Georgia"/>
                <w:b/>
                <w:bCs/>
                <w:noProof/>
              </w:rPr>
              <w:t>Hall of Fame Induction</w:t>
            </w:r>
            <w:r w:rsidR="0044654E">
              <w:rPr>
                <w:noProof/>
                <w:webHidden/>
              </w:rPr>
              <w:tab/>
            </w:r>
            <w:r w:rsidR="0044654E">
              <w:rPr>
                <w:noProof/>
                <w:webHidden/>
              </w:rPr>
              <w:fldChar w:fldCharType="begin"/>
            </w:r>
            <w:r w:rsidR="0044654E">
              <w:rPr>
                <w:noProof/>
                <w:webHidden/>
              </w:rPr>
              <w:instrText xml:space="preserve"> PAGEREF _Toc126941781 \h </w:instrText>
            </w:r>
            <w:r w:rsidR="0044654E">
              <w:rPr>
                <w:noProof/>
                <w:webHidden/>
              </w:rPr>
            </w:r>
            <w:r w:rsidR="0044654E">
              <w:rPr>
                <w:noProof/>
                <w:webHidden/>
              </w:rPr>
              <w:fldChar w:fldCharType="separate"/>
            </w:r>
            <w:r w:rsidR="0044654E">
              <w:rPr>
                <w:noProof/>
                <w:webHidden/>
              </w:rPr>
              <w:t>11</w:t>
            </w:r>
            <w:r w:rsidR="0044654E">
              <w:rPr>
                <w:noProof/>
                <w:webHidden/>
              </w:rPr>
              <w:fldChar w:fldCharType="end"/>
            </w:r>
          </w:hyperlink>
        </w:p>
        <w:p w14:paraId="6A7A4D86" w14:textId="7C4141C2" w:rsidR="0044654E" w:rsidRDefault="00000000">
          <w:pPr>
            <w:pStyle w:val="TOC3"/>
            <w:tabs>
              <w:tab w:val="right" w:leader="dot" w:pos="9350"/>
            </w:tabs>
            <w:rPr>
              <w:rFonts w:eastAsiaTheme="minorEastAsia"/>
              <w:noProof/>
            </w:rPr>
          </w:pPr>
          <w:hyperlink w:anchor="_Toc126941782" w:history="1">
            <w:r w:rsidR="0044654E" w:rsidRPr="008F5217">
              <w:rPr>
                <w:rStyle w:val="Hyperlink"/>
                <w:rFonts w:ascii="Georgia" w:hAnsi="Georgia"/>
                <w:b/>
                <w:bCs/>
                <w:noProof/>
              </w:rPr>
              <w:t>Celebration of Life Ceremony</w:t>
            </w:r>
            <w:r w:rsidR="0044654E">
              <w:rPr>
                <w:noProof/>
                <w:webHidden/>
              </w:rPr>
              <w:tab/>
            </w:r>
            <w:r w:rsidR="0044654E">
              <w:rPr>
                <w:noProof/>
                <w:webHidden/>
              </w:rPr>
              <w:fldChar w:fldCharType="begin"/>
            </w:r>
            <w:r w:rsidR="0044654E">
              <w:rPr>
                <w:noProof/>
                <w:webHidden/>
              </w:rPr>
              <w:instrText xml:space="preserve"> PAGEREF _Toc126941782 \h </w:instrText>
            </w:r>
            <w:r w:rsidR="0044654E">
              <w:rPr>
                <w:noProof/>
                <w:webHidden/>
              </w:rPr>
            </w:r>
            <w:r w:rsidR="0044654E">
              <w:rPr>
                <w:noProof/>
                <w:webHidden/>
              </w:rPr>
              <w:fldChar w:fldCharType="separate"/>
            </w:r>
            <w:r w:rsidR="0044654E">
              <w:rPr>
                <w:noProof/>
                <w:webHidden/>
              </w:rPr>
              <w:t>11</w:t>
            </w:r>
            <w:r w:rsidR="0044654E">
              <w:rPr>
                <w:noProof/>
                <w:webHidden/>
              </w:rPr>
              <w:fldChar w:fldCharType="end"/>
            </w:r>
          </w:hyperlink>
        </w:p>
        <w:p w14:paraId="70FCEFE8" w14:textId="140D46C2" w:rsidR="0044654E" w:rsidRDefault="00000000">
          <w:pPr>
            <w:pStyle w:val="TOC3"/>
            <w:tabs>
              <w:tab w:val="right" w:leader="dot" w:pos="9350"/>
            </w:tabs>
            <w:rPr>
              <w:rFonts w:eastAsiaTheme="minorEastAsia"/>
              <w:noProof/>
            </w:rPr>
          </w:pPr>
          <w:hyperlink w:anchor="_Toc126941783" w:history="1">
            <w:r w:rsidR="0044654E" w:rsidRPr="008F5217">
              <w:rPr>
                <w:rStyle w:val="Hyperlink"/>
                <w:rFonts w:ascii="Georgia" w:hAnsi="Georgia"/>
                <w:b/>
                <w:bCs/>
                <w:noProof/>
              </w:rPr>
              <w:t>Student Reception</w:t>
            </w:r>
            <w:r w:rsidR="0044654E">
              <w:rPr>
                <w:noProof/>
                <w:webHidden/>
              </w:rPr>
              <w:tab/>
            </w:r>
            <w:r w:rsidR="0044654E">
              <w:rPr>
                <w:noProof/>
                <w:webHidden/>
              </w:rPr>
              <w:fldChar w:fldCharType="begin"/>
            </w:r>
            <w:r w:rsidR="0044654E">
              <w:rPr>
                <w:noProof/>
                <w:webHidden/>
              </w:rPr>
              <w:instrText xml:space="preserve"> PAGEREF _Toc126941783 \h </w:instrText>
            </w:r>
            <w:r w:rsidR="0044654E">
              <w:rPr>
                <w:noProof/>
                <w:webHidden/>
              </w:rPr>
            </w:r>
            <w:r w:rsidR="0044654E">
              <w:rPr>
                <w:noProof/>
                <w:webHidden/>
              </w:rPr>
              <w:fldChar w:fldCharType="separate"/>
            </w:r>
            <w:r w:rsidR="0044654E">
              <w:rPr>
                <w:noProof/>
                <w:webHidden/>
              </w:rPr>
              <w:t>11</w:t>
            </w:r>
            <w:r w:rsidR="0044654E">
              <w:rPr>
                <w:noProof/>
                <w:webHidden/>
              </w:rPr>
              <w:fldChar w:fldCharType="end"/>
            </w:r>
          </w:hyperlink>
        </w:p>
        <w:p w14:paraId="328C9C81" w14:textId="1594FDB7" w:rsidR="0044654E" w:rsidRDefault="00000000">
          <w:pPr>
            <w:pStyle w:val="TOC3"/>
            <w:tabs>
              <w:tab w:val="right" w:leader="dot" w:pos="9350"/>
            </w:tabs>
            <w:rPr>
              <w:rFonts w:eastAsiaTheme="minorEastAsia"/>
              <w:noProof/>
            </w:rPr>
          </w:pPr>
          <w:hyperlink w:anchor="_Toc126941784" w:history="1">
            <w:r w:rsidR="0044654E" w:rsidRPr="008F5217">
              <w:rPr>
                <w:rStyle w:val="Hyperlink"/>
                <w:rFonts w:ascii="Georgia" w:hAnsi="Georgia"/>
                <w:b/>
                <w:bCs/>
                <w:noProof/>
              </w:rPr>
              <w:t>Coaches/Judges/Alumni Reception</w:t>
            </w:r>
            <w:r w:rsidR="0044654E">
              <w:rPr>
                <w:noProof/>
                <w:webHidden/>
              </w:rPr>
              <w:tab/>
            </w:r>
            <w:r w:rsidR="0044654E">
              <w:rPr>
                <w:noProof/>
                <w:webHidden/>
              </w:rPr>
              <w:fldChar w:fldCharType="begin"/>
            </w:r>
            <w:r w:rsidR="0044654E">
              <w:rPr>
                <w:noProof/>
                <w:webHidden/>
              </w:rPr>
              <w:instrText xml:space="preserve"> PAGEREF _Toc126941784 \h </w:instrText>
            </w:r>
            <w:r w:rsidR="0044654E">
              <w:rPr>
                <w:noProof/>
                <w:webHidden/>
              </w:rPr>
            </w:r>
            <w:r w:rsidR="0044654E">
              <w:rPr>
                <w:noProof/>
                <w:webHidden/>
              </w:rPr>
              <w:fldChar w:fldCharType="separate"/>
            </w:r>
            <w:r w:rsidR="0044654E">
              <w:rPr>
                <w:noProof/>
                <w:webHidden/>
              </w:rPr>
              <w:t>12</w:t>
            </w:r>
            <w:r w:rsidR="0044654E">
              <w:rPr>
                <w:noProof/>
                <w:webHidden/>
              </w:rPr>
              <w:fldChar w:fldCharType="end"/>
            </w:r>
          </w:hyperlink>
        </w:p>
        <w:p w14:paraId="575CD934" w14:textId="2758BE57" w:rsidR="0044654E" w:rsidRDefault="00000000">
          <w:pPr>
            <w:pStyle w:val="TOC2"/>
            <w:tabs>
              <w:tab w:val="right" w:leader="dot" w:pos="9350"/>
            </w:tabs>
            <w:rPr>
              <w:rFonts w:eastAsiaTheme="minorEastAsia"/>
              <w:noProof/>
            </w:rPr>
          </w:pPr>
          <w:hyperlink w:anchor="_Toc126941785" w:history="1">
            <w:r w:rsidR="0044654E" w:rsidRPr="008F5217">
              <w:rPr>
                <w:rStyle w:val="Hyperlink"/>
                <w:rFonts w:ascii="Georgia" w:hAnsi="Georgia"/>
                <w:b/>
                <w:bCs/>
                <w:noProof/>
              </w:rPr>
              <w:t>Convention Awards</w:t>
            </w:r>
            <w:r w:rsidR="0044654E">
              <w:rPr>
                <w:noProof/>
                <w:webHidden/>
              </w:rPr>
              <w:tab/>
            </w:r>
            <w:r w:rsidR="0044654E">
              <w:rPr>
                <w:noProof/>
                <w:webHidden/>
              </w:rPr>
              <w:fldChar w:fldCharType="begin"/>
            </w:r>
            <w:r w:rsidR="0044654E">
              <w:rPr>
                <w:noProof/>
                <w:webHidden/>
              </w:rPr>
              <w:instrText xml:space="preserve"> PAGEREF _Toc126941785 \h </w:instrText>
            </w:r>
            <w:r w:rsidR="0044654E">
              <w:rPr>
                <w:noProof/>
                <w:webHidden/>
              </w:rPr>
            </w:r>
            <w:r w:rsidR="0044654E">
              <w:rPr>
                <w:noProof/>
                <w:webHidden/>
              </w:rPr>
              <w:fldChar w:fldCharType="separate"/>
            </w:r>
            <w:r w:rsidR="0044654E">
              <w:rPr>
                <w:noProof/>
                <w:webHidden/>
              </w:rPr>
              <w:t>12</w:t>
            </w:r>
            <w:r w:rsidR="0044654E">
              <w:rPr>
                <w:noProof/>
                <w:webHidden/>
              </w:rPr>
              <w:fldChar w:fldCharType="end"/>
            </w:r>
          </w:hyperlink>
        </w:p>
        <w:p w14:paraId="20057FA7" w14:textId="794FBCCA" w:rsidR="0044654E" w:rsidRDefault="00000000">
          <w:pPr>
            <w:pStyle w:val="TOC2"/>
            <w:tabs>
              <w:tab w:val="right" w:leader="dot" w:pos="9350"/>
            </w:tabs>
            <w:rPr>
              <w:rFonts w:eastAsiaTheme="minorEastAsia"/>
              <w:noProof/>
            </w:rPr>
          </w:pPr>
          <w:hyperlink w:anchor="_Toc126941786" w:history="1">
            <w:r w:rsidR="0044654E" w:rsidRPr="008F5217">
              <w:rPr>
                <w:rStyle w:val="Hyperlink"/>
                <w:rFonts w:ascii="Georgia" w:hAnsi="Georgia"/>
                <w:b/>
                <w:bCs/>
                <w:noProof/>
                <w:color w:val="023160" w:themeColor="hyperlink" w:themeShade="80"/>
              </w:rPr>
              <w:t>All-American Nominations and Awards</w:t>
            </w:r>
            <w:r w:rsidR="0044654E">
              <w:rPr>
                <w:noProof/>
                <w:webHidden/>
              </w:rPr>
              <w:tab/>
            </w:r>
            <w:r w:rsidR="0044654E">
              <w:rPr>
                <w:noProof/>
                <w:webHidden/>
              </w:rPr>
              <w:fldChar w:fldCharType="begin"/>
            </w:r>
            <w:r w:rsidR="0044654E">
              <w:rPr>
                <w:noProof/>
                <w:webHidden/>
              </w:rPr>
              <w:instrText xml:space="preserve"> PAGEREF _Toc126941786 \h </w:instrText>
            </w:r>
            <w:r w:rsidR="0044654E">
              <w:rPr>
                <w:noProof/>
                <w:webHidden/>
              </w:rPr>
            </w:r>
            <w:r w:rsidR="0044654E">
              <w:rPr>
                <w:noProof/>
                <w:webHidden/>
              </w:rPr>
              <w:fldChar w:fldCharType="separate"/>
            </w:r>
            <w:r w:rsidR="0044654E">
              <w:rPr>
                <w:noProof/>
                <w:webHidden/>
              </w:rPr>
              <w:t>12</w:t>
            </w:r>
            <w:r w:rsidR="0044654E">
              <w:rPr>
                <w:noProof/>
                <w:webHidden/>
              </w:rPr>
              <w:fldChar w:fldCharType="end"/>
            </w:r>
          </w:hyperlink>
        </w:p>
        <w:p w14:paraId="0DFEE264" w14:textId="15705D96" w:rsidR="0044654E" w:rsidRDefault="00000000">
          <w:pPr>
            <w:pStyle w:val="TOC2"/>
            <w:tabs>
              <w:tab w:val="right" w:leader="dot" w:pos="9350"/>
            </w:tabs>
            <w:rPr>
              <w:rFonts w:eastAsiaTheme="minorEastAsia"/>
              <w:noProof/>
            </w:rPr>
          </w:pPr>
          <w:hyperlink w:anchor="_Toc126941787" w:history="1">
            <w:r w:rsidR="0044654E" w:rsidRPr="008F5217">
              <w:rPr>
                <w:rStyle w:val="Hyperlink"/>
                <w:rFonts w:ascii="Georgia" w:hAnsi="Georgia"/>
                <w:b/>
                <w:bCs/>
                <w:noProof/>
              </w:rPr>
              <w:t>Competitive Events</w:t>
            </w:r>
            <w:r w:rsidR="0044654E">
              <w:rPr>
                <w:noProof/>
                <w:webHidden/>
              </w:rPr>
              <w:tab/>
            </w:r>
            <w:r w:rsidR="0044654E">
              <w:rPr>
                <w:noProof/>
                <w:webHidden/>
              </w:rPr>
              <w:fldChar w:fldCharType="begin"/>
            </w:r>
            <w:r w:rsidR="0044654E">
              <w:rPr>
                <w:noProof/>
                <w:webHidden/>
              </w:rPr>
              <w:instrText xml:space="preserve"> PAGEREF _Toc126941787 \h </w:instrText>
            </w:r>
            <w:r w:rsidR="0044654E">
              <w:rPr>
                <w:noProof/>
                <w:webHidden/>
              </w:rPr>
            </w:r>
            <w:r w:rsidR="0044654E">
              <w:rPr>
                <w:noProof/>
                <w:webHidden/>
              </w:rPr>
              <w:fldChar w:fldCharType="separate"/>
            </w:r>
            <w:r w:rsidR="0044654E">
              <w:rPr>
                <w:noProof/>
                <w:webHidden/>
              </w:rPr>
              <w:t>13</w:t>
            </w:r>
            <w:r w:rsidR="0044654E">
              <w:rPr>
                <w:noProof/>
                <w:webHidden/>
              </w:rPr>
              <w:fldChar w:fldCharType="end"/>
            </w:r>
          </w:hyperlink>
        </w:p>
        <w:p w14:paraId="063FDD10" w14:textId="6E76214E" w:rsidR="0044654E" w:rsidRDefault="00000000">
          <w:pPr>
            <w:pStyle w:val="TOC2"/>
            <w:tabs>
              <w:tab w:val="right" w:leader="dot" w:pos="9350"/>
            </w:tabs>
            <w:rPr>
              <w:rFonts w:eastAsiaTheme="minorEastAsia"/>
              <w:noProof/>
            </w:rPr>
          </w:pPr>
          <w:hyperlink w:anchor="_Toc126941788" w:history="1">
            <w:r w:rsidR="0044654E" w:rsidRPr="008F5217">
              <w:rPr>
                <w:rStyle w:val="Hyperlink"/>
                <w:rFonts w:ascii="Georgia" w:hAnsi="Georgia"/>
                <w:b/>
                <w:bCs/>
                <w:noProof/>
              </w:rPr>
              <w:t>Elimination Rounds</w:t>
            </w:r>
            <w:r w:rsidR="0044654E">
              <w:rPr>
                <w:noProof/>
                <w:webHidden/>
              </w:rPr>
              <w:tab/>
            </w:r>
            <w:r w:rsidR="0044654E">
              <w:rPr>
                <w:noProof/>
                <w:webHidden/>
              </w:rPr>
              <w:fldChar w:fldCharType="begin"/>
            </w:r>
            <w:r w:rsidR="0044654E">
              <w:rPr>
                <w:noProof/>
                <w:webHidden/>
              </w:rPr>
              <w:instrText xml:space="preserve"> PAGEREF _Toc126941788 \h </w:instrText>
            </w:r>
            <w:r w:rsidR="0044654E">
              <w:rPr>
                <w:noProof/>
                <w:webHidden/>
              </w:rPr>
            </w:r>
            <w:r w:rsidR="0044654E">
              <w:rPr>
                <w:noProof/>
                <w:webHidden/>
              </w:rPr>
              <w:fldChar w:fldCharType="separate"/>
            </w:r>
            <w:r w:rsidR="0044654E">
              <w:rPr>
                <w:noProof/>
                <w:webHidden/>
              </w:rPr>
              <w:t>14</w:t>
            </w:r>
            <w:r w:rsidR="0044654E">
              <w:rPr>
                <w:noProof/>
                <w:webHidden/>
              </w:rPr>
              <w:fldChar w:fldCharType="end"/>
            </w:r>
          </w:hyperlink>
        </w:p>
        <w:p w14:paraId="5B107445" w14:textId="1471FD8E" w:rsidR="0044654E" w:rsidRDefault="00000000">
          <w:pPr>
            <w:pStyle w:val="TOC2"/>
            <w:tabs>
              <w:tab w:val="right" w:leader="dot" w:pos="9350"/>
            </w:tabs>
            <w:rPr>
              <w:rFonts w:eastAsiaTheme="minorEastAsia"/>
              <w:noProof/>
            </w:rPr>
          </w:pPr>
          <w:hyperlink w:anchor="_Toc126941789" w:history="1">
            <w:r w:rsidR="0044654E" w:rsidRPr="008F5217">
              <w:rPr>
                <w:rStyle w:val="Hyperlink"/>
                <w:rFonts w:ascii="Georgia" w:hAnsi="Georgia"/>
                <w:b/>
                <w:bCs/>
                <w:noProof/>
              </w:rPr>
              <w:t>Selection of Showcase Participants</w:t>
            </w:r>
            <w:r w:rsidR="0044654E">
              <w:rPr>
                <w:noProof/>
                <w:webHidden/>
              </w:rPr>
              <w:tab/>
            </w:r>
            <w:r w:rsidR="0044654E">
              <w:rPr>
                <w:noProof/>
                <w:webHidden/>
              </w:rPr>
              <w:fldChar w:fldCharType="begin"/>
            </w:r>
            <w:r w:rsidR="0044654E">
              <w:rPr>
                <w:noProof/>
                <w:webHidden/>
              </w:rPr>
              <w:instrText xml:space="preserve"> PAGEREF _Toc126941789 \h </w:instrText>
            </w:r>
            <w:r w:rsidR="0044654E">
              <w:rPr>
                <w:noProof/>
                <w:webHidden/>
              </w:rPr>
            </w:r>
            <w:r w:rsidR="0044654E">
              <w:rPr>
                <w:noProof/>
                <w:webHidden/>
              </w:rPr>
              <w:fldChar w:fldCharType="separate"/>
            </w:r>
            <w:r w:rsidR="0044654E">
              <w:rPr>
                <w:noProof/>
                <w:webHidden/>
              </w:rPr>
              <w:t>14</w:t>
            </w:r>
            <w:r w:rsidR="0044654E">
              <w:rPr>
                <w:noProof/>
                <w:webHidden/>
              </w:rPr>
              <w:fldChar w:fldCharType="end"/>
            </w:r>
          </w:hyperlink>
        </w:p>
        <w:p w14:paraId="21496385" w14:textId="0266D3EA" w:rsidR="0044654E" w:rsidRDefault="00000000">
          <w:pPr>
            <w:pStyle w:val="TOC2"/>
            <w:tabs>
              <w:tab w:val="right" w:leader="dot" w:pos="9350"/>
            </w:tabs>
            <w:rPr>
              <w:rFonts w:eastAsiaTheme="minorEastAsia"/>
              <w:noProof/>
            </w:rPr>
          </w:pPr>
          <w:hyperlink w:anchor="_Toc126941790" w:history="1">
            <w:r w:rsidR="0044654E" w:rsidRPr="008F5217">
              <w:rPr>
                <w:rStyle w:val="Hyperlink"/>
                <w:rFonts w:ascii="Georgia" w:hAnsi="Georgia"/>
                <w:b/>
                <w:bCs/>
                <w:noProof/>
              </w:rPr>
              <w:t>Awards &amp; Sweepstakes</w:t>
            </w:r>
            <w:r w:rsidR="0044654E">
              <w:rPr>
                <w:noProof/>
                <w:webHidden/>
              </w:rPr>
              <w:tab/>
            </w:r>
            <w:r w:rsidR="0044654E">
              <w:rPr>
                <w:noProof/>
                <w:webHidden/>
              </w:rPr>
              <w:fldChar w:fldCharType="begin"/>
            </w:r>
            <w:r w:rsidR="0044654E">
              <w:rPr>
                <w:noProof/>
                <w:webHidden/>
              </w:rPr>
              <w:instrText xml:space="preserve"> PAGEREF _Toc126941790 \h </w:instrText>
            </w:r>
            <w:r w:rsidR="0044654E">
              <w:rPr>
                <w:noProof/>
                <w:webHidden/>
              </w:rPr>
            </w:r>
            <w:r w:rsidR="0044654E">
              <w:rPr>
                <w:noProof/>
                <w:webHidden/>
              </w:rPr>
              <w:fldChar w:fldCharType="separate"/>
            </w:r>
            <w:r w:rsidR="0044654E">
              <w:rPr>
                <w:noProof/>
                <w:webHidden/>
              </w:rPr>
              <w:t>15</w:t>
            </w:r>
            <w:r w:rsidR="0044654E">
              <w:rPr>
                <w:noProof/>
                <w:webHidden/>
              </w:rPr>
              <w:fldChar w:fldCharType="end"/>
            </w:r>
          </w:hyperlink>
        </w:p>
        <w:p w14:paraId="177BA0BD" w14:textId="42AA784D" w:rsidR="0044654E" w:rsidRDefault="00000000">
          <w:pPr>
            <w:pStyle w:val="TOC3"/>
            <w:tabs>
              <w:tab w:val="right" w:leader="dot" w:pos="9350"/>
            </w:tabs>
            <w:rPr>
              <w:rFonts w:eastAsiaTheme="minorEastAsia"/>
              <w:noProof/>
            </w:rPr>
          </w:pPr>
          <w:hyperlink w:anchor="_Toc126941791" w:history="1">
            <w:r w:rsidR="0044654E" w:rsidRPr="008F5217">
              <w:rPr>
                <w:rStyle w:val="Hyperlink"/>
                <w:rFonts w:ascii="Georgia" w:hAnsi="Georgia"/>
                <w:b/>
                <w:bCs/>
                <w:noProof/>
              </w:rPr>
              <w:t>Individual Awards</w:t>
            </w:r>
            <w:r w:rsidR="0044654E">
              <w:rPr>
                <w:noProof/>
                <w:webHidden/>
              </w:rPr>
              <w:tab/>
            </w:r>
            <w:r w:rsidR="0044654E">
              <w:rPr>
                <w:noProof/>
                <w:webHidden/>
              </w:rPr>
              <w:fldChar w:fldCharType="begin"/>
            </w:r>
            <w:r w:rsidR="0044654E">
              <w:rPr>
                <w:noProof/>
                <w:webHidden/>
              </w:rPr>
              <w:instrText xml:space="preserve"> PAGEREF _Toc126941791 \h </w:instrText>
            </w:r>
            <w:r w:rsidR="0044654E">
              <w:rPr>
                <w:noProof/>
                <w:webHidden/>
              </w:rPr>
            </w:r>
            <w:r w:rsidR="0044654E">
              <w:rPr>
                <w:noProof/>
                <w:webHidden/>
              </w:rPr>
              <w:fldChar w:fldCharType="separate"/>
            </w:r>
            <w:r w:rsidR="0044654E">
              <w:rPr>
                <w:noProof/>
                <w:webHidden/>
              </w:rPr>
              <w:t>15</w:t>
            </w:r>
            <w:r w:rsidR="0044654E">
              <w:rPr>
                <w:noProof/>
                <w:webHidden/>
              </w:rPr>
              <w:fldChar w:fldCharType="end"/>
            </w:r>
          </w:hyperlink>
        </w:p>
        <w:p w14:paraId="7CD227B5" w14:textId="2E881DAF" w:rsidR="0044654E" w:rsidRDefault="00000000">
          <w:pPr>
            <w:pStyle w:val="TOC3"/>
            <w:tabs>
              <w:tab w:val="right" w:leader="dot" w:pos="9350"/>
            </w:tabs>
            <w:rPr>
              <w:rFonts w:eastAsiaTheme="minorEastAsia"/>
              <w:noProof/>
            </w:rPr>
          </w:pPr>
          <w:hyperlink w:anchor="_Toc126941792" w:history="1">
            <w:r w:rsidR="0044654E" w:rsidRPr="008F5217">
              <w:rPr>
                <w:rStyle w:val="Hyperlink"/>
                <w:rFonts w:ascii="Georgia" w:hAnsi="Georgia"/>
                <w:b/>
                <w:bCs/>
                <w:noProof/>
              </w:rPr>
              <w:t>Sweepstakes</w:t>
            </w:r>
            <w:r w:rsidR="0044654E">
              <w:rPr>
                <w:noProof/>
                <w:webHidden/>
              </w:rPr>
              <w:tab/>
            </w:r>
            <w:r w:rsidR="0044654E">
              <w:rPr>
                <w:noProof/>
                <w:webHidden/>
              </w:rPr>
              <w:fldChar w:fldCharType="begin"/>
            </w:r>
            <w:r w:rsidR="0044654E">
              <w:rPr>
                <w:noProof/>
                <w:webHidden/>
              </w:rPr>
              <w:instrText xml:space="preserve"> PAGEREF _Toc126941792 \h </w:instrText>
            </w:r>
            <w:r w:rsidR="0044654E">
              <w:rPr>
                <w:noProof/>
                <w:webHidden/>
              </w:rPr>
            </w:r>
            <w:r w:rsidR="0044654E">
              <w:rPr>
                <w:noProof/>
                <w:webHidden/>
              </w:rPr>
              <w:fldChar w:fldCharType="separate"/>
            </w:r>
            <w:r w:rsidR="0044654E">
              <w:rPr>
                <w:noProof/>
                <w:webHidden/>
              </w:rPr>
              <w:t>15</w:t>
            </w:r>
            <w:r w:rsidR="0044654E">
              <w:rPr>
                <w:noProof/>
                <w:webHidden/>
              </w:rPr>
              <w:fldChar w:fldCharType="end"/>
            </w:r>
          </w:hyperlink>
        </w:p>
        <w:p w14:paraId="254A3BAC" w14:textId="3969BD8D" w:rsidR="0044654E" w:rsidRDefault="00000000">
          <w:pPr>
            <w:pStyle w:val="TOC1"/>
            <w:tabs>
              <w:tab w:val="right" w:leader="dot" w:pos="9350"/>
            </w:tabs>
            <w:rPr>
              <w:rFonts w:eastAsiaTheme="minorEastAsia"/>
              <w:noProof/>
            </w:rPr>
          </w:pPr>
          <w:hyperlink w:anchor="_Toc126941793" w:history="1">
            <w:r w:rsidR="0044654E" w:rsidRPr="008F5217">
              <w:rPr>
                <w:rStyle w:val="Hyperlink"/>
                <w:rFonts w:ascii="Georgia" w:hAnsi="Georgia"/>
                <w:b/>
                <w:bCs/>
                <w:noProof/>
              </w:rPr>
              <w:t>National Comprehensive Tournament  (Offered in Odd Years)</w:t>
            </w:r>
            <w:r w:rsidR="0044654E">
              <w:rPr>
                <w:noProof/>
                <w:webHidden/>
              </w:rPr>
              <w:tab/>
            </w:r>
            <w:r w:rsidR="0044654E">
              <w:rPr>
                <w:noProof/>
                <w:webHidden/>
              </w:rPr>
              <w:fldChar w:fldCharType="begin"/>
            </w:r>
            <w:r w:rsidR="0044654E">
              <w:rPr>
                <w:noProof/>
                <w:webHidden/>
              </w:rPr>
              <w:instrText xml:space="preserve"> PAGEREF _Toc126941793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2BE00522" w14:textId="161C496E" w:rsidR="0044654E" w:rsidRDefault="00000000">
          <w:pPr>
            <w:pStyle w:val="TOC2"/>
            <w:tabs>
              <w:tab w:val="right" w:leader="dot" w:pos="9350"/>
            </w:tabs>
            <w:rPr>
              <w:rFonts w:eastAsiaTheme="minorEastAsia"/>
              <w:noProof/>
            </w:rPr>
          </w:pPr>
          <w:hyperlink w:anchor="_Toc126941794" w:history="1">
            <w:r w:rsidR="0044654E" w:rsidRPr="008F5217">
              <w:rPr>
                <w:rStyle w:val="Hyperlink"/>
                <w:rFonts w:ascii="Georgia" w:hAnsi="Georgia"/>
                <w:b/>
                <w:bCs/>
                <w:noProof/>
              </w:rPr>
              <w:t>Overview of the National Tournament</w:t>
            </w:r>
            <w:r w:rsidR="0044654E">
              <w:rPr>
                <w:noProof/>
                <w:webHidden/>
              </w:rPr>
              <w:tab/>
            </w:r>
            <w:r w:rsidR="0044654E">
              <w:rPr>
                <w:noProof/>
                <w:webHidden/>
              </w:rPr>
              <w:fldChar w:fldCharType="begin"/>
            </w:r>
            <w:r w:rsidR="0044654E">
              <w:rPr>
                <w:noProof/>
                <w:webHidden/>
              </w:rPr>
              <w:instrText xml:space="preserve"> PAGEREF _Toc126941794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4C31C669" w14:textId="74B1AFC4" w:rsidR="0044654E" w:rsidRDefault="00000000">
          <w:pPr>
            <w:pStyle w:val="TOC2"/>
            <w:tabs>
              <w:tab w:val="right" w:leader="dot" w:pos="9350"/>
            </w:tabs>
            <w:rPr>
              <w:rFonts w:eastAsiaTheme="minorEastAsia"/>
              <w:noProof/>
            </w:rPr>
          </w:pPr>
          <w:hyperlink w:anchor="_Toc126941795" w:history="1">
            <w:r w:rsidR="0044654E" w:rsidRPr="008F5217">
              <w:rPr>
                <w:rStyle w:val="Hyperlink"/>
                <w:rFonts w:ascii="Georgia" w:hAnsi="Georgia"/>
                <w:b/>
                <w:bCs/>
                <w:noProof/>
              </w:rPr>
              <w:t>Professional Development Events</w:t>
            </w:r>
            <w:r w:rsidR="0044654E">
              <w:rPr>
                <w:noProof/>
                <w:webHidden/>
              </w:rPr>
              <w:tab/>
            </w:r>
            <w:r w:rsidR="0044654E">
              <w:rPr>
                <w:noProof/>
                <w:webHidden/>
              </w:rPr>
              <w:fldChar w:fldCharType="begin"/>
            </w:r>
            <w:r w:rsidR="0044654E">
              <w:rPr>
                <w:noProof/>
                <w:webHidden/>
              </w:rPr>
              <w:instrText xml:space="preserve"> PAGEREF _Toc126941795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2C959AEA" w14:textId="125259E6" w:rsidR="0044654E" w:rsidRDefault="00000000">
          <w:pPr>
            <w:pStyle w:val="TOC3"/>
            <w:tabs>
              <w:tab w:val="right" w:leader="dot" w:pos="9350"/>
            </w:tabs>
            <w:rPr>
              <w:rFonts w:eastAsiaTheme="minorEastAsia"/>
              <w:noProof/>
            </w:rPr>
          </w:pPr>
          <w:hyperlink w:anchor="_Toc126941796" w:history="1">
            <w:r w:rsidR="0044654E" w:rsidRPr="008F5217">
              <w:rPr>
                <w:rStyle w:val="Hyperlink"/>
                <w:rFonts w:ascii="Georgia" w:hAnsi="Georgia"/>
                <w:b/>
                <w:bCs/>
                <w:noProof/>
              </w:rPr>
              <w:t>Development Workshops/Panels</w:t>
            </w:r>
            <w:r w:rsidR="0044654E">
              <w:rPr>
                <w:noProof/>
                <w:webHidden/>
              </w:rPr>
              <w:tab/>
            </w:r>
            <w:r w:rsidR="0044654E">
              <w:rPr>
                <w:noProof/>
                <w:webHidden/>
              </w:rPr>
              <w:fldChar w:fldCharType="begin"/>
            </w:r>
            <w:r w:rsidR="0044654E">
              <w:rPr>
                <w:noProof/>
                <w:webHidden/>
              </w:rPr>
              <w:instrText xml:space="preserve"> PAGEREF _Toc126941796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0264C4A6" w14:textId="5797C5A0" w:rsidR="0044654E" w:rsidRDefault="00000000">
          <w:pPr>
            <w:pStyle w:val="TOC3"/>
            <w:tabs>
              <w:tab w:val="right" w:leader="dot" w:pos="9350"/>
            </w:tabs>
            <w:rPr>
              <w:rFonts w:eastAsiaTheme="minorEastAsia"/>
              <w:noProof/>
            </w:rPr>
          </w:pPr>
          <w:hyperlink w:anchor="_Toc126941797" w:history="1">
            <w:r w:rsidR="0044654E" w:rsidRPr="008F5217">
              <w:rPr>
                <w:rStyle w:val="Hyperlink"/>
                <w:rFonts w:ascii="Georgia" w:hAnsi="Georgia"/>
                <w:b/>
                <w:bCs/>
                <w:noProof/>
              </w:rPr>
              <w:t>Student Caucus</w:t>
            </w:r>
            <w:r w:rsidR="0044654E">
              <w:rPr>
                <w:noProof/>
                <w:webHidden/>
              </w:rPr>
              <w:tab/>
            </w:r>
            <w:r w:rsidR="0044654E">
              <w:rPr>
                <w:noProof/>
                <w:webHidden/>
              </w:rPr>
              <w:fldChar w:fldCharType="begin"/>
            </w:r>
            <w:r w:rsidR="0044654E">
              <w:rPr>
                <w:noProof/>
                <w:webHidden/>
              </w:rPr>
              <w:instrText xml:space="preserve"> PAGEREF _Toc126941797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6ED8CC46" w14:textId="5803052D" w:rsidR="0044654E" w:rsidRDefault="00000000">
          <w:pPr>
            <w:pStyle w:val="TOC2"/>
            <w:tabs>
              <w:tab w:val="right" w:leader="dot" w:pos="9350"/>
            </w:tabs>
            <w:rPr>
              <w:rFonts w:eastAsiaTheme="minorEastAsia"/>
              <w:noProof/>
            </w:rPr>
          </w:pPr>
          <w:hyperlink w:anchor="_Toc126941798" w:history="1">
            <w:r w:rsidR="0044654E" w:rsidRPr="008F5217">
              <w:rPr>
                <w:rStyle w:val="Hyperlink"/>
                <w:rFonts w:ascii="Georgia" w:hAnsi="Georgia"/>
                <w:b/>
                <w:bCs/>
                <w:noProof/>
              </w:rPr>
              <w:t>Competitive Events</w:t>
            </w:r>
            <w:r w:rsidR="0044654E">
              <w:rPr>
                <w:noProof/>
                <w:webHidden/>
              </w:rPr>
              <w:tab/>
            </w:r>
            <w:r w:rsidR="0044654E">
              <w:rPr>
                <w:noProof/>
                <w:webHidden/>
              </w:rPr>
              <w:fldChar w:fldCharType="begin"/>
            </w:r>
            <w:r w:rsidR="0044654E">
              <w:rPr>
                <w:noProof/>
                <w:webHidden/>
              </w:rPr>
              <w:instrText xml:space="preserve"> PAGEREF _Toc126941798 \h </w:instrText>
            </w:r>
            <w:r w:rsidR="0044654E">
              <w:rPr>
                <w:noProof/>
                <w:webHidden/>
              </w:rPr>
            </w:r>
            <w:r w:rsidR="0044654E">
              <w:rPr>
                <w:noProof/>
                <w:webHidden/>
              </w:rPr>
              <w:fldChar w:fldCharType="separate"/>
            </w:r>
            <w:r w:rsidR="0044654E">
              <w:rPr>
                <w:noProof/>
                <w:webHidden/>
              </w:rPr>
              <w:t>17</w:t>
            </w:r>
            <w:r w:rsidR="0044654E">
              <w:rPr>
                <w:noProof/>
                <w:webHidden/>
              </w:rPr>
              <w:fldChar w:fldCharType="end"/>
            </w:r>
          </w:hyperlink>
        </w:p>
        <w:p w14:paraId="0E218D93" w14:textId="0339EAD5" w:rsidR="0044654E" w:rsidRDefault="00000000">
          <w:pPr>
            <w:pStyle w:val="TOC2"/>
            <w:tabs>
              <w:tab w:val="right" w:leader="dot" w:pos="9350"/>
            </w:tabs>
            <w:rPr>
              <w:rFonts w:eastAsiaTheme="minorEastAsia"/>
              <w:noProof/>
            </w:rPr>
          </w:pPr>
          <w:hyperlink w:anchor="_Toc126941799" w:history="1">
            <w:r w:rsidR="0044654E" w:rsidRPr="008F5217">
              <w:rPr>
                <w:rStyle w:val="Hyperlink"/>
                <w:rFonts w:ascii="Georgia" w:hAnsi="Georgia"/>
                <w:b/>
                <w:bCs/>
                <w:noProof/>
              </w:rPr>
              <w:t>Elimination Rounds and Supplemental Events</w:t>
            </w:r>
            <w:r w:rsidR="0044654E">
              <w:rPr>
                <w:noProof/>
                <w:webHidden/>
              </w:rPr>
              <w:tab/>
            </w:r>
            <w:r w:rsidR="0044654E">
              <w:rPr>
                <w:noProof/>
                <w:webHidden/>
              </w:rPr>
              <w:fldChar w:fldCharType="begin"/>
            </w:r>
            <w:r w:rsidR="0044654E">
              <w:rPr>
                <w:noProof/>
                <w:webHidden/>
              </w:rPr>
              <w:instrText xml:space="preserve"> PAGEREF _Toc126941799 \h </w:instrText>
            </w:r>
            <w:r w:rsidR="0044654E">
              <w:rPr>
                <w:noProof/>
                <w:webHidden/>
              </w:rPr>
            </w:r>
            <w:r w:rsidR="0044654E">
              <w:rPr>
                <w:noProof/>
                <w:webHidden/>
              </w:rPr>
              <w:fldChar w:fldCharType="separate"/>
            </w:r>
            <w:r w:rsidR="0044654E">
              <w:rPr>
                <w:noProof/>
                <w:webHidden/>
              </w:rPr>
              <w:t>18</w:t>
            </w:r>
            <w:r w:rsidR="0044654E">
              <w:rPr>
                <w:noProof/>
                <w:webHidden/>
              </w:rPr>
              <w:fldChar w:fldCharType="end"/>
            </w:r>
          </w:hyperlink>
        </w:p>
        <w:p w14:paraId="3840F96C" w14:textId="2A3B361C" w:rsidR="0044654E" w:rsidRDefault="00000000">
          <w:pPr>
            <w:pStyle w:val="TOC3"/>
            <w:tabs>
              <w:tab w:val="right" w:leader="dot" w:pos="9350"/>
            </w:tabs>
            <w:rPr>
              <w:rFonts w:eastAsiaTheme="minorEastAsia"/>
              <w:noProof/>
            </w:rPr>
          </w:pPr>
          <w:hyperlink w:anchor="_Toc126941800" w:history="1">
            <w:r w:rsidR="0044654E" w:rsidRPr="008F5217">
              <w:rPr>
                <w:rStyle w:val="Hyperlink"/>
                <w:rFonts w:ascii="Georgia" w:hAnsi="Georgia"/>
                <w:b/>
                <w:bCs/>
                <w:noProof/>
              </w:rPr>
              <w:t>Debate</w:t>
            </w:r>
            <w:r w:rsidR="0044654E">
              <w:rPr>
                <w:noProof/>
                <w:webHidden/>
              </w:rPr>
              <w:tab/>
            </w:r>
            <w:r w:rsidR="0044654E">
              <w:rPr>
                <w:noProof/>
                <w:webHidden/>
              </w:rPr>
              <w:fldChar w:fldCharType="begin"/>
            </w:r>
            <w:r w:rsidR="0044654E">
              <w:rPr>
                <w:noProof/>
                <w:webHidden/>
              </w:rPr>
              <w:instrText xml:space="preserve"> PAGEREF _Toc126941800 \h </w:instrText>
            </w:r>
            <w:r w:rsidR="0044654E">
              <w:rPr>
                <w:noProof/>
                <w:webHidden/>
              </w:rPr>
            </w:r>
            <w:r w:rsidR="0044654E">
              <w:rPr>
                <w:noProof/>
                <w:webHidden/>
              </w:rPr>
              <w:fldChar w:fldCharType="separate"/>
            </w:r>
            <w:r w:rsidR="0044654E">
              <w:rPr>
                <w:noProof/>
                <w:webHidden/>
              </w:rPr>
              <w:t>18</w:t>
            </w:r>
            <w:r w:rsidR="0044654E">
              <w:rPr>
                <w:noProof/>
                <w:webHidden/>
              </w:rPr>
              <w:fldChar w:fldCharType="end"/>
            </w:r>
          </w:hyperlink>
        </w:p>
        <w:p w14:paraId="2FAD86D7" w14:textId="240ADE97" w:rsidR="0044654E" w:rsidRDefault="00000000">
          <w:pPr>
            <w:pStyle w:val="TOC3"/>
            <w:tabs>
              <w:tab w:val="right" w:leader="dot" w:pos="9350"/>
            </w:tabs>
            <w:rPr>
              <w:rFonts w:eastAsiaTheme="minorEastAsia"/>
              <w:noProof/>
            </w:rPr>
          </w:pPr>
          <w:hyperlink w:anchor="_Toc126941801" w:history="1">
            <w:r w:rsidR="0044654E" w:rsidRPr="008F5217">
              <w:rPr>
                <w:rStyle w:val="Hyperlink"/>
                <w:rFonts w:ascii="Georgia" w:hAnsi="Georgia"/>
                <w:b/>
                <w:bCs/>
                <w:noProof/>
              </w:rPr>
              <w:t>Individual and PKD-Specific Events</w:t>
            </w:r>
            <w:r w:rsidR="0044654E">
              <w:rPr>
                <w:noProof/>
                <w:webHidden/>
              </w:rPr>
              <w:tab/>
            </w:r>
            <w:r w:rsidR="0044654E">
              <w:rPr>
                <w:noProof/>
                <w:webHidden/>
              </w:rPr>
              <w:fldChar w:fldCharType="begin"/>
            </w:r>
            <w:r w:rsidR="0044654E">
              <w:rPr>
                <w:noProof/>
                <w:webHidden/>
              </w:rPr>
              <w:instrText xml:space="preserve"> PAGEREF _Toc126941801 \h </w:instrText>
            </w:r>
            <w:r w:rsidR="0044654E">
              <w:rPr>
                <w:noProof/>
                <w:webHidden/>
              </w:rPr>
            </w:r>
            <w:r w:rsidR="0044654E">
              <w:rPr>
                <w:noProof/>
                <w:webHidden/>
              </w:rPr>
              <w:fldChar w:fldCharType="separate"/>
            </w:r>
            <w:r w:rsidR="0044654E">
              <w:rPr>
                <w:noProof/>
                <w:webHidden/>
              </w:rPr>
              <w:t>18</w:t>
            </w:r>
            <w:r w:rsidR="0044654E">
              <w:rPr>
                <w:noProof/>
                <w:webHidden/>
              </w:rPr>
              <w:fldChar w:fldCharType="end"/>
            </w:r>
          </w:hyperlink>
        </w:p>
        <w:p w14:paraId="2F1AC172" w14:textId="3E49BD74" w:rsidR="0044654E" w:rsidRDefault="00000000">
          <w:pPr>
            <w:pStyle w:val="TOC3"/>
            <w:tabs>
              <w:tab w:val="right" w:leader="dot" w:pos="9350"/>
            </w:tabs>
            <w:rPr>
              <w:rFonts w:eastAsiaTheme="minorEastAsia"/>
              <w:noProof/>
            </w:rPr>
          </w:pPr>
          <w:hyperlink w:anchor="_Toc126941802" w:history="1">
            <w:r w:rsidR="0044654E" w:rsidRPr="008F5217">
              <w:rPr>
                <w:rStyle w:val="Hyperlink"/>
                <w:rFonts w:ascii="Georgia" w:hAnsi="Georgia"/>
                <w:b/>
                <w:bCs/>
                <w:noProof/>
              </w:rPr>
              <w:t>Supplemental Events</w:t>
            </w:r>
            <w:r w:rsidR="0044654E">
              <w:rPr>
                <w:noProof/>
                <w:webHidden/>
              </w:rPr>
              <w:tab/>
            </w:r>
            <w:r w:rsidR="0044654E">
              <w:rPr>
                <w:noProof/>
                <w:webHidden/>
              </w:rPr>
              <w:fldChar w:fldCharType="begin"/>
            </w:r>
            <w:r w:rsidR="0044654E">
              <w:rPr>
                <w:noProof/>
                <w:webHidden/>
              </w:rPr>
              <w:instrText xml:space="preserve"> PAGEREF _Toc126941802 \h </w:instrText>
            </w:r>
            <w:r w:rsidR="0044654E">
              <w:rPr>
                <w:noProof/>
                <w:webHidden/>
              </w:rPr>
            </w:r>
            <w:r w:rsidR="0044654E">
              <w:rPr>
                <w:noProof/>
                <w:webHidden/>
              </w:rPr>
              <w:fldChar w:fldCharType="separate"/>
            </w:r>
            <w:r w:rsidR="0044654E">
              <w:rPr>
                <w:noProof/>
                <w:webHidden/>
              </w:rPr>
              <w:t>18</w:t>
            </w:r>
            <w:r w:rsidR="0044654E">
              <w:rPr>
                <w:noProof/>
                <w:webHidden/>
              </w:rPr>
              <w:fldChar w:fldCharType="end"/>
            </w:r>
          </w:hyperlink>
        </w:p>
        <w:p w14:paraId="307BF600" w14:textId="1F0D9E09" w:rsidR="0044654E" w:rsidRDefault="00000000">
          <w:pPr>
            <w:pStyle w:val="TOC2"/>
            <w:tabs>
              <w:tab w:val="right" w:leader="dot" w:pos="9350"/>
            </w:tabs>
            <w:rPr>
              <w:rFonts w:eastAsiaTheme="minorEastAsia"/>
              <w:noProof/>
            </w:rPr>
          </w:pPr>
          <w:hyperlink w:anchor="_Toc126941803" w:history="1">
            <w:r w:rsidR="0044654E" w:rsidRPr="008F5217">
              <w:rPr>
                <w:rStyle w:val="Hyperlink"/>
                <w:rFonts w:ascii="Georgia" w:hAnsi="Georgia"/>
                <w:b/>
                <w:bCs/>
                <w:noProof/>
              </w:rPr>
              <w:t>Awards &amp; Sweepstakes</w:t>
            </w:r>
            <w:r w:rsidR="0044654E">
              <w:rPr>
                <w:noProof/>
                <w:webHidden/>
              </w:rPr>
              <w:tab/>
            </w:r>
            <w:r w:rsidR="0044654E">
              <w:rPr>
                <w:noProof/>
                <w:webHidden/>
              </w:rPr>
              <w:fldChar w:fldCharType="begin"/>
            </w:r>
            <w:r w:rsidR="0044654E">
              <w:rPr>
                <w:noProof/>
                <w:webHidden/>
              </w:rPr>
              <w:instrText xml:space="preserve"> PAGEREF _Toc126941803 \h </w:instrText>
            </w:r>
            <w:r w:rsidR="0044654E">
              <w:rPr>
                <w:noProof/>
                <w:webHidden/>
              </w:rPr>
            </w:r>
            <w:r w:rsidR="0044654E">
              <w:rPr>
                <w:noProof/>
                <w:webHidden/>
              </w:rPr>
              <w:fldChar w:fldCharType="separate"/>
            </w:r>
            <w:r w:rsidR="0044654E">
              <w:rPr>
                <w:noProof/>
                <w:webHidden/>
              </w:rPr>
              <w:t>19</w:t>
            </w:r>
            <w:r w:rsidR="0044654E">
              <w:rPr>
                <w:noProof/>
                <w:webHidden/>
              </w:rPr>
              <w:fldChar w:fldCharType="end"/>
            </w:r>
          </w:hyperlink>
        </w:p>
        <w:p w14:paraId="1E9931B3" w14:textId="2181C044" w:rsidR="0044654E" w:rsidRDefault="00000000">
          <w:pPr>
            <w:pStyle w:val="TOC3"/>
            <w:tabs>
              <w:tab w:val="right" w:leader="dot" w:pos="9350"/>
            </w:tabs>
            <w:rPr>
              <w:rFonts w:eastAsiaTheme="minorEastAsia"/>
              <w:noProof/>
            </w:rPr>
          </w:pPr>
          <w:hyperlink w:anchor="_Toc126941804" w:history="1">
            <w:r w:rsidR="0044654E" w:rsidRPr="008F5217">
              <w:rPr>
                <w:rStyle w:val="Hyperlink"/>
                <w:rFonts w:ascii="Georgia" w:hAnsi="Georgia"/>
                <w:b/>
                <w:bCs/>
                <w:noProof/>
              </w:rPr>
              <w:t>Individual Awards</w:t>
            </w:r>
            <w:r w:rsidR="0044654E">
              <w:rPr>
                <w:noProof/>
                <w:webHidden/>
              </w:rPr>
              <w:tab/>
            </w:r>
            <w:r w:rsidR="0044654E">
              <w:rPr>
                <w:noProof/>
                <w:webHidden/>
              </w:rPr>
              <w:fldChar w:fldCharType="begin"/>
            </w:r>
            <w:r w:rsidR="0044654E">
              <w:rPr>
                <w:noProof/>
                <w:webHidden/>
              </w:rPr>
              <w:instrText xml:space="preserve"> PAGEREF _Toc126941804 \h </w:instrText>
            </w:r>
            <w:r w:rsidR="0044654E">
              <w:rPr>
                <w:noProof/>
                <w:webHidden/>
              </w:rPr>
            </w:r>
            <w:r w:rsidR="0044654E">
              <w:rPr>
                <w:noProof/>
                <w:webHidden/>
              </w:rPr>
              <w:fldChar w:fldCharType="separate"/>
            </w:r>
            <w:r w:rsidR="0044654E">
              <w:rPr>
                <w:noProof/>
                <w:webHidden/>
              </w:rPr>
              <w:t>19</w:t>
            </w:r>
            <w:r w:rsidR="0044654E">
              <w:rPr>
                <w:noProof/>
                <w:webHidden/>
              </w:rPr>
              <w:fldChar w:fldCharType="end"/>
            </w:r>
          </w:hyperlink>
        </w:p>
        <w:p w14:paraId="76144F61" w14:textId="7E9FC80E" w:rsidR="0044654E" w:rsidRDefault="00000000">
          <w:pPr>
            <w:pStyle w:val="TOC3"/>
            <w:tabs>
              <w:tab w:val="right" w:leader="dot" w:pos="9350"/>
            </w:tabs>
            <w:rPr>
              <w:rFonts w:eastAsiaTheme="minorEastAsia"/>
              <w:noProof/>
            </w:rPr>
          </w:pPr>
          <w:hyperlink w:anchor="_Toc126941805" w:history="1">
            <w:r w:rsidR="0044654E" w:rsidRPr="008F5217">
              <w:rPr>
                <w:rStyle w:val="Hyperlink"/>
                <w:rFonts w:ascii="Georgia" w:hAnsi="Georgia"/>
                <w:b/>
                <w:bCs/>
                <w:noProof/>
                <w:color w:val="023160" w:themeColor="hyperlink" w:themeShade="80"/>
              </w:rPr>
              <w:t>Sweepstakes</w:t>
            </w:r>
            <w:r w:rsidR="0044654E">
              <w:rPr>
                <w:noProof/>
                <w:webHidden/>
              </w:rPr>
              <w:tab/>
            </w:r>
            <w:r w:rsidR="0044654E">
              <w:rPr>
                <w:noProof/>
                <w:webHidden/>
              </w:rPr>
              <w:fldChar w:fldCharType="begin"/>
            </w:r>
            <w:r w:rsidR="0044654E">
              <w:rPr>
                <w:noProof/>
                <w:webHidden/>
              </w:rPr>
              <w:instrText xml:space="preserve"> PAGEREF _Toc126941805 \h </w:instrText>
            </w:r>
            <w:r w:rsidR="0044654E">
              <w:rPr>
                <w:noProof/>
                <w:webHidden/>
              </w:rPr>
            </w:r>
            <w:r w:rsidR="0044654E">
              <w:rPr>
                <w:noProof/>
                <w:webHidden/>
              </w:rPr>
              <w:fldChar w:fldCharType="separate"/>
            </w:r>
            <w:r w:rsidR="0044654E">
              <w:rPr>
                <w:noProof/>
                <w:webHidden/>
              </w:rPr>
              <w:t>19</w:t>
            </w:r>
            <w:r w:rsidR="0044654E">
              <w:rPr>
                <w:noProof/>
                <w:webHidden/>
              </w:rPr>
              <w:fldChar w:fldCharType="end"/>
            </w:r>
          </w:hyperlink>
        </w:p>
        <w:p w14:paraId="043634A7" w14:textId="4000DE3C" w:rsidR="0044654E" w:rsidRDefault="00000000">
          <w:pPr>
            <w:pStyle w:val="TOC1"/>
            <w:tabs>
              <w:tab w:val="right" w:leader="dot" w:pos="9350"/>
            </w:tabs>
            <w:rPr>
              <w:rFonts w:eastAsiaTheme="minorEastAsia"/>
              <w:noProof/>
            </w:rPr>
          </w:pPr>
          <w:hyperlink w:anchor="_Toc126941806" w:history="1">
            <w:r w:rsidR="0044654E" w:rsidRPr="008F5217">
              <w:rPr>
                <w:rStyle w:val="Hyperlink"/>
                <w:rFonts w:ascii="Georgia" w:hAnsi="Georgia"/>
                <w:b/>
                <w:bCs/>
                <w:noProof/>
              </w:rPr>
              <w:t>Governing Policies and Procedures</w:t>
            </w:r>
            <w:r w:rsidR="0044654E">
              <w:rPr>
                <w:noProof/>
                <w:webHidden/>
              </w:rPr>
              <w:tab/>
            </w:r>
            <w:r w:rsidR="0044654E">
              <w:rPr>
                <w:noProof/>
                <w:webHidden/>
              </w:rPr>
              <w:fldChar w:fldCharType="begin"/>
            </w:r>
            <w:r w:rsidR="0044654E">
              <w:rPr>
                <w:noProof/>
                <w:webHidden/>
              </w:rPr>
              <w:instrText xml:space="preserve"> PAGEREF _Toc126941806 \h </w:instrText>
            </w:r>
            <w:r w:rsidR="0044654E">
              <w:rPr>
                <w:noProof/>
                <w:webHidden/>
              </w:rPr>
            </w:r>
            <w:r w:rsidR="0044654E">
              <w:rPr>
                <w:noProof/>
                <w:webHidden/>
              </w:rPr>
              <w:fldChar w:fldCharType="separate"/>
            </w:r>
            <w:r w:rsidR="0044654E">
              <w:rPr>
                <w:noProof/>
                <w:webHidden/>
              </w:rPr>
              <w:t>20</w:t>
            </w:r>
            <w:r w:rsidR="0044654E">
              <w:rPr>
                <w:noProof/>
                <w:webHidden/>
              </w:rPr>
              <w:fldChar w:fldCharType="end"/>
            </w:r>
          </w:hyperlink>
        </w:p>
        <w:p w14:paraId="2E8E9A40" w14:textId="58999923" w:rsidR="0044654E" w:rsidRDefault="00000000">
          <w:pPr>
            <w:pStyle w:val="TOC2"/>
            <w:tabs>
              <w:tab w:val="right" w:leader="dot" w:pos="9350"/>
            </w:tabs>
            <w:rPr>
              <w:rFonts w:eastAsiaTheme="minorEastAsia"/>
              <w:noProof/>
            </w:rPr>
          </w:pPr>
          <w:hyperlink w:anchor="_Toc126941807" w:history="1">
            <w:r w:rsidR="0044654E" w:rsidRPr="008F5217">
              <w:rPr>
                <w:rStyle w:val="Hyperlink"/>
                <w:rFonts w:ascii="Georgia" w:hAnsi="Georgia"/>
                <w:b/>
                <w:bCs/>
                <w:noProof/>
              </w:rPr>
              <w:t>Eligibility</w:t>
            </w:r>
            <w:r w:rsidR="0044654E">
              <w:rPr>
                <w:noProof/>
                <w:webHidden/>
              </w:rPr>
              <w:tab/>
            </w:r>
            <w:r w:rsidR="0044654E">
              <w:rPr>
                <w:noProof/>
                <w:webHidden/>
              </w:rPr>
              <w:fldChar w:fldCharType="begin"/>
            </w:r>
            <w:r w:rsidR="0044654E">
              <w:rPr>
                <w:noProof/>
                <w:webHidden/>
              </w:rPr>
              <w:instrText xml:space="preserve"> PAGEREF _Toc126941807 \h </w:instrText>
            </w:r>
            <w:r w:rsidR="0044654E">
              <w:rPr>
                <w:noProof/>
                <w:webHidden/>
              </w:rPr>
            </w:r>
            <w:r w:rsidR="0044654E">
              <w:rPr>
                <w:noProof/>
                <w:webHidden/>
              </w:rPr>
              <w:fldChar w:fldCharType="separate"/>
            </w:r>
            <w:r w:rsidR="0044654E">
              <w:rPr>
                <w:noProof/>
                <w:webHidden/>
              </w:rPr>
              <w:t>20</w:t>
            </w:r>
            <w:r w:rsidR="0044654E">
              <w:rPr>
                <w:noProof/>
                <w:webHidden/>
              </w:rPr>
              <w:fldChar w:fldCharType="end"/>
            </w:r>
          </w:hyperlink>
        </w:p>
        <w:p w14:paraId="2FC049D7" w14:textId="56C4DBBA" w:rsidR="0044654E" w:rsidRDefault="00000000">
          <w:pPr>
            <w:pStyle w:val="TOC2"/>
            <w:tabs>
              <w:tab w:val="right" w:leader="dot" w:pos="9350"/>
            </w:tabs>
            <w:rPr>
              <w:rFonts w:eastAsiaTheme="minorEastAsia"/>
              <w:noProof/>
            </w:rPr>
          </w:pPr>
          <w:hyperlink w:anchor="_Toc126941808" w:history="1">
            <w:r w:rsidR="0044654E" w:rsidRPr="008F5217">
              <w:rPr>
                <w:rStyle w:val="Hyperlink"/>
                <w:rFonts w:ascii="Georgia" w:hAnsi="Georgia"/>
                <w:b/>
                <w:bCs/>
                <w:noProof/>
              </w:rPr>
              <w:t>Discrimination Policy, Title IX Training, and Compliance Officer</w:t>
            </w:r>
            <w:r w:rsidR="0044654E">
              <w:rPr>
                <w:noProof/>
                <w:webHidden/>
              </w:rPr>
              <w:tab/>
            </w:r>
            <w:r w:rsidR="0044654E">
              <w:rPr>
                <w:noProof/>
                <w:webHidden/>
              </w:rPr>
              <w:fldChar w:fldCharType="begin"/>
            </w:r>
            <w:r w:rsidR="0044654E">
              <w:rPr>
                <w:noProof/>
                <w:webHidden/>
              </w:rPr>
              <w:instrText xml:space="preserve"> PAGEREF _Toc126941808 \h </w:instrText>
            </w:r>
            <w:r w:rsidR="0044654E">
              <w:rPr>
                <w:noProof/>
                <w:webHidden/>
              </w:rPr>
            </w:r>
            <w:r w:rsidR="0044654E">
              <w:rPr>
                <w:noProof/>
                <w:webHidden/>
              </w:rPr>
              <w:fldChar w:fldCharType="separate"/>
            </w:r>
            <w:r w:rsidR="0044654E">
              <w:rPr>
                <w:noProof/>
                <w:webHidden/>
              </w:rPr>
              <w:t>20</w:t>
            </w:r>
            <w:r w:rsidR="0044654E">
              <w:rPr>
                <w:noProof/>
                <w:webHidden/>
              </w:rPr>
              <w:fldChar w:fldCharType="end"/>
            </w:r>
          </w:hyperlink>
        </w:p>
        <w:p w14:paraId="7EDD869B" w14:textId="23F6D510" w:rsidR="0044654E" w:rsidRDefault="00000000">
          <w:pPr>
            <w:pStyle w:val="TOC2"/>
            <w:tabs>
              <w:tab w:val="right" w:leader="dot" w:pos="9350"/>
            </w:tabs>
            <w:rPr>
              <w:rFonts w:eastAsiaTheme="minorEastAsia"/>
              <w:noProof/>
            </w:rPr>
          </w:pPr>
          <w:hyperlink w:anchor="_Toc126941809" w:history="1">
            <w:r w:rsidR="0044654E" w:rsidRPr="008F5217">
              <w:rPr>
                <w:rStyle w:val="Hyperlink"/>
                <w:rFonts w:ascii="Georgia" w:hAnsi="Georgia"/>
                <w:b/>
                <w:bCs/>
                <w:noProof/>
              </w:rPr>
              <w:t>Event Descriptions and Competition Rules</w:t>
            </w:r>
            <w:r w:rsidR="0044654E">
              <w:rPr>
                <w:noProof/>
                <w:webHidden/>
              </w:rPr>
              <w:tab/>
            </w:r>
            <w:r w:rsidR="0044654E">
              <w:rPr>
                <w:noProof/>
                <w:webHidden/>
              </w:rPr>
              <w:fldChar w:fldCharType="begin"/>
            </w:r>
            <w:r w:rsidR="0044654E">
              <w:rPr>
                <w:noProof/>
                <w:webHidden/>
              </w:rPr>
              <w:instrText xml:space="preserve"> PAGEREF _Toc126941809 \h </w:instrText>
            </w:r>
            <w:r w:rsidR="0044654E">
              <w:rPr>
                <w:noProof/>
                <w:webHidden/>
              </w:rPr>
            </w:r>
            <w:r w:rsidR="0044654E">
              <w:rPr>
                <w:noProof/>
                <w:webHidden/>
              </w:rPr>
              <w:fldChar w:fldCharType="separate"/>
            </w:r>
            <w:r w:rsidR="0044654E">
              <w:rPr>
                <w:noProof/>
                <w:webHidden/>
              </w:rPr>
              <w:t>21</w:t>
            </w:r>
            <w:r w:rsidR="0044654E">
              <w:rPr>
                <w:noProof/>
                <w:webHidden/>
              </w:rPr>
              <w:fldChar w:fldCharType="end"/>
            </w:r>
          </w:hyperlink>
        </w:p>
        <w:p w14:paraId="1381EFC8" w14:textId="2ACB31B3" w:rsidR="0044654E" w:rsidRDefault="00000000">
          <w:pPr>
            <w:pStyle w:val="TOC2"/>
            <w:tabs>
              <w:tab w:val="right" w:leader="dot" w:pos="9350"/>
            </w:tabs>
            <w:rPr>
              <w:rFonts w:eastAsiaTheme="minorEastAsia"/>
              <w:noProof/>
            </w:rPr>
          </w:pPr>
          <w:hyperlink w:anchor="_Toc126941810" w:history="1">
            <w:r w:rsidR="0044654E" w:rsidRPr="008F5217">
              <w:rPr>
                <w:rStyle w:val="Hyperlink"/>
                <w:rFonts w:ascii="Georgia" w:hAnsi="Georgia"/>
                <w:b/>
                <w:bCs/>
                <w:noProof/>
              </w:rPr>
              <w:t>Voicing Concerns and the Challenge Process</w:t>
            </w:r>
            <w:r w:rsidR="0044654E">
              <w:rPr>
                <w:noProof/>
                <w:webHidden/>
              </w:rPr>
              <w:tab/>
            </w:r>
            <w:r w:rsidR="0044654E">
              <w:rPr>
                <w:noProof/>
                <w:webHidden/>
              </w:rPr>
              <w:fldChar w:fldCharType="begin"/>
            </w:r>
            <w:r w:rsidR="0044654E">
              <w:rPr>
                <w:noProof/>
                <w:webHidden/>
              </w:rPr>
              <w:instrText xml:space="preserve"> PAGEREF _Toc126941810 \h </w:instrText>
            </w:r>
            <w:r w:rsidR="0044654E">
              <w:rPr>
                <w:noProof/>
                <w:webHidden/>
              </w:rPr>
            </w:r>
            <w:r w:rsidR="0044654E">
              <w:rPr>
                <w:noProof/>
                <w:webHidden/>
              </w:rPr>
              <w:fldChar w:fldCharType="separate"/>
            </w:r>
            <w:r w:rsidR="0044654E">
              <w:rPr>
                <w:noProof/>
                <w:webHidden/>
              </w:rPr>
              <w:t>25</w:t>
            </w:r>
            <w:r w:rsidR="0044654E">
              <w:rPr>
                <w:noProof/>
                <w:webHidden/>
              </w:rPr>
              <w:fldChar w:fldCharType="end"/>
            </w:r>
          </w:hyperlink>
        </w:p>
        <w:p w14:paraId="488F663E" w14:textId="7AD88EB7" w:rsidR="00765384" w:rsidRPr="001F4469" w:rsidRDefault="00765384" w:rsidP="007A7F79">
          <w:pPr>
            <w:spacing w:after="0"/>
            <w:rPr>
              <w:rFonts w:ascii="Georgia" w:hAnsi="Georgia"/>
            </w:rPr>
          </w:pPr>
          <w:r w:rsidRPr="001F4469">
            <w:rPr>
              <w:rFonts w:ascii="Georgia" w:hAnsi="Georgia"/>
              <w:b/>
              <w:bCs/>
              <w:noProof/>
            </w:rPr>
            <w:fldChar w:fldCharType="end"/>
          </w:r>
        </w:p>
      </w:sdtContent>
    </w:sdt>
    <w:p w14:paraId="762C6055" w14:textId="77777777" w:rsidR="00791DAA" w:rsidRPr="001F4469" w:rsidRDefault="00791DAA" w:rsidP="007A7F79">
      <w:pPr>
        <w:spacing w:after="0"/>
        <w:rPr>
          <w:rFonts w:ascii="Georgia" w:hAnsi="Georgia"/>
          <w:sz w:val="24"/>
          <w:szCs w:val="24"/>
        </w:rPr>
      </w:pPr>
    </w:p>
    <w:p w14:paraId="54623D3E" w14:textId="77777777" w:rsidR="00F0409B" w:rsidRPr="001F4469" w:rsidRDefault="00F0409B" w:rsidP="007A7F79">
      <w:pPr>
        <w:tabs>
          <w:tab w:val="center" w:pos="4680"/>
        </w:tabs>
        <w:spacing w:after="0"/>
        <w:jc w:val="center"/>
        <w:rPr>
          <w:rFonts w:ascii="Georgia" w:hAnsi="Georgia"/>
          <w:sz w:val="24"/>
          <w:szCs w:val="24"/>
        </w:rPr>
      </w:pPr>
    </w:p>
    <w:p w14:paraId="43489B3B" w14:textId="552F3A60" w:rsidR="00337554" w:rsidRDefault="00791DAA" w:rsidP="007A7F79">
      <w:pPr>
        <w:pStyle w:val="Heading1"/>
        <w:spacing w:before="0"/>
        <w:jc w:val="center"/>
        <w:rPr>
          <w:rFonts w:ascii="Georgia" w:hAnsi="Georgia"/>
          <w:b/>
          <w:bCs/>
        </w:rPr>
      </w:pPr>
      <w:r w:rsidRPr="001F4469">
        <w:rPr>
          <w:rFonts w:ascii="Georgia" w:hAnsi="Georgia"/>
          <w:sz w:val="24"/>
          <w:szCs w:val="24"/>
        </w:rPr>
        <w:br w:type="page"/>
      </w:r>
      <w:bookmarkStart w:id="0" w:name="_Toc126941759"/>
      <w:r w:rsidR="00337554" w:rsidRPr="00350C39">
        <w:rPr>
          <w:rFonts w:ascii="Georgia" w:hAnsi="Georgia"/>
          <w:b/>
          <w:bCs/>
        </w:rPr>
        <w:lastRenderedPageBreak/>
        <w:t xml:space="preserve">General </w:t>
      </w:r>
      <w:r w:rsidR="00337554">
        <w:rPr>
          <w:rFonts w:ascii="Georgia" w:hAnsi="Georgia"/>
          <w:b/>
          <w:bCs/>
        </w:rPr>
        <w:t>Notes on Pi Kappa Delt</w:t>
      </w:r>
      <w:r w:rsidR="00567643">
        <w:rPr>
          <w:rFonts w:ascii="Georgia" w:hAnsi="Georgia"/>
          <w:b/>
          <w:bCs/>
        </w:rPr>
        <w:t>a’s Organizing Principles</w:t>
      </w:r>
      <w:bookmarkEnd w:id="0"/>
    </w:p>
    <w:p w14:paraId="0FDF633F" w14:textId="77777777" w:rsidR="00567643" w:rsidRPr="00567643" w:rsidRDefault="00567643" w:rsidP="007A7F79">
      <w:pPr>
        <w:spacing w:after="0"/>
      </w:pPr>
    </w:p>
    <w:p w14:paraId="652662FF" w14:textId="5847490B" w:rsidR="006749A8" w:rsidRDefault="006749A8" w:rsidP="007A7F79">
      <w:pPr>
        <w:spacing w:after="0"/>
        <w:rPr>
          <w:rFonts w:ascii="Georgia" w:hAnsi="Georgia"/>
          <w:b/>
          <w:bCs/>
          <w:color w:val="4472C4" w:themeColor="accent1"/>
          <w:sz w:val="26"/>
          <w:szCs w:val="26"/>
        </w:rPr>
      </w:pPr>
      <w:r>
        <w:rPr>
          <w:rFonts w:ascii="Georgia" w:hAnsi="Georgia"/>
          <w:b/>
          <w:bCs/>
          <w:color w:val="4472C4" w:themeColor="accent1"/>
          <w:sz w:val="26"/>
          <w:szCs w:val="26"/>
        </w:rPr>
        <w:t>Comprehensive Competition</w:t>
      </w:r>
    </w:p>
    <w:p w14:paraId="6A16504B" w14:textId="77777777" w:rsidR="00DD1269" w:rsidRDefault="00567643" w:rsidP="007A7F79">
      <w:pPr>
        <w:spacing w:after="0"/>
        <w:rPr>
          <w:rFonts w:ascii="Georgia" w:hAnsi="Georgia"/>
          <w:sz w:val="24"/>
          <w:szCs w:val="24"/>
        </w:rPr>
      </w:pPr>
      <w:r>
        <w:rPr>
          <w:rFonts w:ascii="Georgia" w:hAnsi="Georgia"/>
          <w:sz w:val="24"/>
          <w:szCs w:val="24"/>
        </w:rPr>
        <w:t xml:space="preserve">Pi Kappa Delta is the largest comprehensive national tournament—embracing </w:t>
      </w:r>
      <w:r w:rsidR="00DD1269">
        <w:rPr>
          <w:rFonts w:ascii="Georgia" w:hAnsi="Georgia"/>
          <w:sz w:val="24"/>
          <w:szCs w:val="24"/>
        </w:rPr>
        <w:t>the</w:t>
      </w:r>
      <w:r>
        <w:rPr>
          <w:rFonts w:ascii="Georgia" w:hAnsi="Georgia"/>
          <w:sz w:val="24"/>
          <w:szCs w:val="24"/>
        </w:rPr>
        <w:t xml:space="preserve"> “big tent” philosophy of Forensics. </w:t>
      </w:r>
      <w:r w:rsidR="00DD1269" w:rsidRPr="00567643">
        <w:rPr>
          <w:rFonts w:ascii="Georgia" w:hAnsi="Georgia" w:cs="Times New Roman"/>
          <w:sz w:val="24"/>
        </w:rPr>
        <w:t>It has long been the policy of the PKD national tournament staff to adopt the rules of an event’s governing organization.</w:t>
      </w:r>
      <w:r w:rsidR="00DD1269">
        <w:rPr>
          <w:rFonts w:ascii="Georgia" w:hAnsi="Georgia" w:cs="Times New Roman"/>
          <w:sz w:val="24"/>
        </w:rPr>
        <w:t xml:space="preserve"> </w:t>
      </w:r>
      <w:r>
        <w:rPr>
          <w:rFonts w:ascii="Georgia" w:hAnsi="Georgia"/>
          <w:sz w:val="24"/>
          <w:szCs w:val="24"/>
        </w:rPr>
        <w:t xml:space="preserve">Our mission does not favor any one type of program, </w:t>
      </w:r>
      <w:proofErr w:type="gramStart"/>
      <w:r>
        <w:rPr>
          <w:rFonts w:ascii="Georgia" w:hAnsi="Georgia"/>
          <w:sz w:val="24"/>
          <w:szCs w:val="24"/>
        </w:rPr>
        <w:t>format</w:t>
      </w:r>
      <w:proofErr w:type="gramEnd"/>
      <w:r>
        <w:rPr>
          <w:rFonts w:ascii="Georgia" w:hAnsi="Georgia"/>
          <w:sz w:val="24"/>
          <w:szCs w:val="24"/>
        </w:rPr>
        <w:t xml:space="preserve"> or coaching philosophy. </w:t>
      </w:r>
    </w:p>
    <w:p w14:paraId="7F97D191" w14:textId="77777777" w:rsidR="00DD1269" w:rsidRDefault="00DD1269" w:rsidP="007A7F79">
      <w:pPr>
        <w:spacing w:after="0"/>
        <w:rPr>
          <w:rFonts w:ascii="Georgia" w:hAnsi="Georgia"/>
          <w:sz w:val="24"/>
          <w:szCs w:val="24"/>
        </w:rPr>
      </w:pPr>
    </w:p>
    <w:p w14:paraId="3318DE5C" w14:textId="5EEB953F" w:rsidR="00DD1269" w:rsidRPr="00DD1269" w:rsidRDefault="00567643" w:rsidP="007A7F79">
      <w:pPr>
        <w:spacing w:after="0"/>
        <w:rPr>
          <w:rFonts w:ascii="Georgia" w:hAnsi="Georgia"/>
          <w:sz w:val="24"/>
          <w:szCs w:val="24"/>
        </w:rPr>
      </w:pPr>
      <w:r>
        <w:rPr>
          <w:rFonts w:ascii="Georgia" w:hAnsi="Georgia"/>
          <w:sz w:val="24"/>
          <w:szCs w:val="24"/>
        </w:rPr>
        <w:t>This informs how we prepare/implement developmental programming, competition events, tournament schedule and membership benefits. We believe in a diversity of voices shaped in diverse fora of expression.</w:t>
      </w:r>
      <w:r w:rsidR="00DD1269">
        <w:rPr>
          <w:rFonts w:ascii="Georgia" w:hAnsi="Georgia"/>
          <w:sz w:val="24"/>
          <w:szCs w:val="24"/>
        </w:rPr>
        <w:t xml:space="preserve"> Our goal is to bridge communities by offering a single organization (and venue) for humane, </w:t>
      </w:r>
      <w:proofErr w:type="gramStart"/>
      <w:r w:rsidR="00DD1269">
        <w:rPr>
          <w:rFonts w:ascii="Georgia" w:hAnsi="Georgia"/>
          <w:sz w:val="24"/>
          <w:szCs w:val="24"/>
        </w:rPr>
        <w:t>balanced</w:t>
      </w:r>
      <w:proofErr w:type="gramEnd"/>
      <w:r w:rsidR="00DD1269">
        <w:rPr>
          <w:rFonts w:ascii="Georgia" w:hAnsi="Georgia"/>
          <w:sz w:val="24"/>
          <w:szCs w:val="24"/>
        </w:rPr>
        <w:t xml:space="preserve"> and accessible approaches to programming and competition.</w:t>
      </w:r>
    </w:p>
    <w:p w14:paraId="69A64F52" w14:textId="77777777" w:rsidR="006749A8" w:rsidRPr="006749A8" w:rsidRDefault="006749A8" w:rsidP="007A7F79">
      <w:pPr>
        <w:spacing w:after="0"/>
        <w:rPr>
          <w:rFonts w:ascii="Georgia" w:hAnsi="Georgia"/>
          <w:color w:val="4472C4" w:themeColor="accent1"/>
          <w:sz w:val="24"/>
          <w:szCs w:val="24"/>
        </w:rPr>
      </w:pPr>
    </w:p>
    <w:p w14:paraId="3F839E39" w14:textId="77777777" w:rsidR="00DD1269" w:rsidRDefault="006749A8" w:rsidP="007A7F79">
      <w:pPr>
        <w:spacing w:after="0"/>
        <w:rPr>
          <w:rFonts w:ascii="Georgia" w:hAnsi="Georgia"/>
          <w:b/>
          <w:bCs/>
          <w:color w:val="4472C4" w:themeColor="accent1"/>
          <w:sz w:val="26"/>
          <w:szCs w:val="26"/>
        </w:rPr>
      </w:pPr>
      <w:r>
        <w:rPr>
          <w:rFonts w:ascii="Georgia" w:hAnsi="Georgia"/>
          <w:b/>
          <w:bCs/>
          <w:color w:val="4472C4" w:themeColor="accent1"/>
          <w:sz w:val="26"/>
          <w:szCs w:val="26"/>
        </w:rPr>
        <w:t xml:space="preserve">Equity and </w:t>
      </w:r>
      <w:r w:rsidRPr="00567643">
        <w:rPr>
          <w:rFonts w:ascii="Georgia" w:hAnsi="Georgia"/>
          <w:b/>
          <w:bCs/>
          <w:color w:val="4472C4" w:themeColor="accent1"/>
          <w:sz w:val="26"/>
          <w:szCs w:val="26"/>
        </w:rPr>
        <w:t>Egalitarianism</w:t>
      </w:r>
    </w:p>
    <w:p w14:paraId="09A4D6A7" w14:textId="64512730" w:rsidR="006D18F5" w:rsidRPr="00DD1269" w:rsidRDefault="00DD1269" w:rsidP="007A7F79">
      <w:pPr>
        <w:spacing w:after="0"/>
        <w:rPr>
          <w:rFonts w:ascii="Georgia" w:hAnsi="Georgia"/>
          <w:b/>
          <w:bCs/>
          <w:color w:val="4472C4" w:themeColor="accent1"/>
          <w:sz w:val="26"/>
          <w:szCs w:val="26"/>
        </w:rPr>
      </w:pPr>
      <w:r>
        <w:rPr>
          <w:rFonts w:ascii="Georgia" w:hAnsi="Georgia" w:cs="Times New Roman"/>
          <w:sz w:val="24"/>
        </w:rPr>
        <w:t>W</w:t>
      </w:r>
      <w:r w:rsidR="006D18F5" w:rsidRPr="00567643">
        <w:rPr>
          <w:rFonts w:ascii="Georgia" w:hAnsi="Georgia" w:cs="Times New Roman"/>
          <w:sz w:val="24"/>
        </w:rPr>
        <w:t xml:space="preserve">e hope to inspire a </w:t>
      </w:r>
      <w:r w:rsidR="006D18F5" w:rsidRPr="00567643">
        <w:rPr>
          <w:rFonts w:ascii="Georgia" w:hAnsi="Georgia" w:cs="Times New Roman"/>
          <w:i/>
          <w:sz w:val="24"/>
        </w:rPr>
        <w:t xml:space="preserve">spirit </w:t>
      </w:r>
      <w:r w:rsidR="006D18F5" w:rsidRPr="00567643">
        <w:rPr>
          <w:rFonts w:ascii="Georgia" w:hAnsi="Georgia" w:cs="Times New Roman"/>
          <w:sz w:val="24"/>
        </w:rPr>
        <w:t>within each event that makes room for inclusive and ethical forms of communication. We encourage all participants to maintain a civic standpoint throughout the</w:t>
      </w:r>
      <w:r w:rsidR="00567643">
        <w:rPr>
          <w:rFonts w:ascii="Georgia" w:hAnsi="Georgia" w:cs="Times New Roman"/>
          <w:sz w:val="24"/>
        </w:rPr>
        <w:t xml:space="preserve">ir lives and, specifically, </w:t>
      </w:r>
      <w:r w:rsidR="0004557D">
        <w:rPr>
          <w:rFonts w:ascii="Georgia" w:hAnsi="Georgia" w:cs="Times New Roman"/>
          <w:sz w:val="24"/>
        </w:rPr>
        <w:t>with</w:t>
      </w:r>
      <w:r w:rsidR="00567643">
        <w:rPr>
          <w:rFonts w:ascii="Georgia" w:hAnsi="Georgia" w:cs="Times New Roman"/>
          <w:sz w:val="24"/>
        </w:rPr>
        <w:t>in</w:t>
      </w:r>
      <w:r w:rsidR="006D18F5" w:rsidRPr="00567643">
        <w:rPr>
          <w:rFonts w:ascii="Georgia" w:hAnsi="Georgia" w:cs="Times New Roman"/>
          <w:sz w:val="24"/>
        </w:rPr>
        <w:t xml:space="preserve"> </w:t>
      </w:r>
      <w:r w:rsidR="0004557D">
        <w:rPr>
          <w:rFonts w:ascii="Georgia" w:hAnsi="Georgia" w:cs="Times New Roman"/>
          <w:sz w:val="24"/>
        </w:rPr>
        <w:t>PKD-sponsored events</w:t>
      </w:r>
      <w:r w:rsidR="00567643">
        <w:rPr>
          <w:rFonts w:ascii="Georgia" w:hAnsi="Georgia" w:cs="Times New Roman"/>
          <w:sz w:val="24"/>
        </w:rPr>
        <w:t xml:space="preserve">—practicing </w:t>
      </w:r>
      <w:r w:rsidR="006D18F5" w:rsidRPr="00567643">
        <w:rPr>
          <w:rFonts w:ascii="Georgia" w:hAnsi="Georgia" w:cs="Times New Roman"/>
          <w:sz w:val="24"/>
        </w:rPr>
        <w:t>invitational rhetoric</w:t>
      </w:r>
      <w:r w:rsidR="0004557D">
        <w:rPr>
          <w:rFonts w:ascii="Georgia" w:hAnsi="Georgia" w:cs="Times New Roman"/>
          <w:sz w:val="24"/>
        </w:rPr>
        <w:t xml:space="preserve"> that is</w:t>
      </w:r>
      <w:r w:rsidR="00567643">
        <w:rPr>
          <w:rFonts w:ascii="Georgia" w:hAnsi="Georgia" w:cs="Times New Roman"/>
          <w:sz w:val="24"/>
        </w:rPr>
        <w:t xml:space="preserve"> </w:t>
      </w:r>
      <w:r w:rsidR="006D18F5" w:rsidRPr="00567643">
        <w:rPr>
          <w:rFonts w:ascii="Georgia" w:hAnsi="Georgia" w:cs="Times New Roman"/>
          <w:sz w:val="24"/>
        </w:rPr>
        <w:t xml:space="preserve">articulated in safe, open, </w:t>
      </w:r>
      <w:proofErr w:type="gramStart"/>
      <w:r w:rsidR="006D18F5" w:rsidRPr="00567643">
        <w:rPr>
          <w:rFonts w:ascii="Georgia" w:hAnsi="Georgia" w:cs="Times New Roman"/>
          <w:sz w:val="24"/>
        </w:rPr>
        <w:t>free</w:t>
      </w:r>
      <w:proofErr w:type="gramEnd"/>
      <w:r w:rsidR="006D18F5" w:rsidRPr="00567643">
        <w:rPr>
          <w:rFonts w:ascii="Georgia" w:hAnsi="Georgia" w:cs="Times New Roman"/>
          <w:sz w:val="24"/>
        </w:rPr>
        <w:t xml:space="preserve"> and valued spaces. Participants using conquest or conversion tactics with the general effects of demeaning or dominating other competitors neither enrich community nor advance the potential skills of a forensic education.</w:t>
      </w:r>
    </w:p>
    <w:p w14:paraId="565364AD" w14:textId="584A2C4B" w:rsidR="00567643" w:rsidRDefault="00567643" w:rsidP="007A7F79">
      <w:pPr>
        <w:spacing w:after="0"/>
        <w:rPr>
          <w:rFonts w:ascii="Georgia" w:hAnsi="Georgia" w:cs="Times New Roman"/>
          <w:sz w:val="24"/>
        </w:rPr>
      </w:pPr>
    </w:p>
    <w:p w14:paraId="30922538" w14:textId="070118F3" w:rsidR="00567643" w:rsidRPr="00567643" w:rsidRDefault="00567643" w:rsidP="007A7F79">
      <w:pPr>
        <w:spacing w:after="0"/>
        <w:rPr>
          <w:rFonts w:ascii="Georgia" w:hAnsi="Georgia" w:cs="Times New Roman"/>
          <w:sz w:val="24"/>
        </w:rPr>
      </w:pPr>
      <w:r>
        <w:rPr>
          <w:rFonts w:ascii="Georgia" w:hAnsi="Georgia" w:cs="Times New Roman"/>
          <w:sz w:val="24"/>
        </w:rPr>
        <w:t>Our national experiences feature a tradition of recognizing top talent</w:t>
      </w:r>
      <w:r w:rsidR="00DD1269">
        <w:rPr>
          <w:rFonts w:ascii="Georgia" w:hAnsi="Georgia" w:cs="Times New Roman"/>
          <w:sz w:val="24"/>
        </w:rPr>
        <w:t xml:space="preserve">: </w:t>
      </w:r>
      <w:r>
        <w:rPr>
          <w:rFonts w:ascii="Georgia" w:hAnsi="Georgia" w:cs="Times New Roman"/>
          <w:sz w:val="24"/>
        </w:rPr>
        <w:t xml:space="preserve">we broadly categorize performances as “Good” (top </w:t>
      </w:r>
      <w:r w:rsidR="007A7F79">
        <w:rPr>
          <w:rFonts w:ascii="Georgia" w:hAnsi="Georgia" w:cs="Times New Roman"/>
          <w:sz w:val="24"/>
        </w:rPr>
        <w:t>5</w:t>
      </w:r>
      <w:r>
        <w:rPr>
          <w:rFonts w:ascii="Georgia" w:hAnsi="Georgia" w:cs="Times New Roman"/>
          <w:sz w:val="24"/>
        </w:rPr>
        <w:t xml:space="preserve">0%), “Excellent” (top </w:t>
      </w:r>
      <w:r w:rsidR="007A7F79">
        <w:rPr>
          <w:rFonts w:ascii="Georgia" w:hAnsi="Georgia" w:cs="Times New Roman"/>
          <w:sz w:val="24"/>
        </w:rPr>
        <w:t>3</w:t>
      </w:r>
      <w:r>
        <w:rPr>
          <w:rFonts w:ascii="Georgia" w:hAnsi="Georgia" w:cs="Times New Roman"/>
          <w:sz w:val="24"/>
        </w:rPr>
        <w:t xml:space="preserve">0%) and Superior (top 10%). This informs how we conduct </w:t>
      </w:r>
      <w:r w:rsidR="00DD1269">
        <w:rPr>
          <w:rFonts w:ascii="Georgia" w:hAnsi="Georgia" w:cs="Times New Roman"/>
          <w:sz w:val="24"/>
        </w:rPr>
        <w:t xml:space="preserve">all </w:t>
      </w:r>
      <w:r>
        <w:rPr>
          <w:rFonts w:ascii="Georgia" w:hAnsi="Georgia" w:cs="Times New Roman"/>
          <w:sz w:val="24"/>
        </w:rPr>
        <w:t>award ceremonies</w:t>
      </w:r>
      <w:r w:rsidR="00DD1269">
        <w:rPr>
          <w:rFonts w:ascii="Georgia" w:hAnsi="Georgia" w:cs="Times New Roman"/>
          <w:sz w:val="24"/>
        </w:rPr>
        <w:t>. It also is why we</w:t>
      </w:r>
      <w:r>
        <w:rPr>
          <w:rFonts w:ascii="Georgia" w:hAnsi="Georgia" w:cs="Times New Roman"/>
          <w:sz w:val="24"/>
        </w:rPr>
        <w:t xml:space="preserve"> </w:t>
      </w:r>
      <w:r w:rsidR="00DD1269">
        <w:rPr>
          <w:rFonts w:ascii="Georgia" w:hAnsi="Georgia" w:cs="Times New Roman"/>
          <w:sz w:val="24"/>
        </w:rPr>
        <w:t>program</w:t>
      </w:r>
      <w:r>
        <w:rPr>
          <w:rFonts w:ascii="Georgia" w:hAnsi="Georgia" w:cs="Times New Roman"/>
          <w:sz w:val="24"/>
        </w:rPr>
        <w:t xml:space="preserve"> “showcases” in Individual Events and reduce the number of “</w:t>
      </w:r>
      <w:proofErr w:type="spellStart"/>
      <w:r>
        <w:rPr>
          <w:rFonts w:ascii="Georgia" w:hAnsi="Georgia" w:cs="Times New Roman"/>
          <w:sz w:val="24"/>
        </w:rPr>
        <w:t>outrounds</w:t>
      </w:r>
      <w:proofErr w:type="spellEnd"/>
      <w:r>
        <w:rPr>
          <w:rFonts w:ascii="Georgia" w:hAnsi="Georgia" w:cs="Times New Roman"/>
          <w:sz w:val="24"/>
        </w:rPr>
        <w:t>” for debate competition at the Biennial.</w:t>
      </w:r>
      <w:r w:rsidR="00DD1269">
        <w:rPr>
          <w:rFonts w:ascii="Georgia" w:hAnsi="Georgia" w:cs="Times New Roman"/>
          <w:sz w:val="24"/>
        </w:rPr>
        <w:t xml:space="preserve"> Our traditions aim to balance the educational, </w:t>
      </w:r>
      <w:proofErr w:type="gramStart"/>
      <w:r w:rsidR="00DD1269">
        <w:rPr>
          <w:rFonts w:ascii="Georgia" w:hAnsi="Georgia" w:cs="Times New Roman"/>
          <w:sz w:val="24"/>
        </w:rPr>
        <w:t>interpersonal</w:t>
      </w:r>
      <w:proofErr w:type="gramEnd"/>
      <w:r w:rsidR="00DD1269">
        <w:rPr>
          <w:rFonts w:ascii="Georgia" w:hAnsi="Georgia" w:cs="Times New Roman"/>
          <w:sz w:val="24"/>
        </w:rPr>
        <w:t xml:space="preserve"> and competitive goals of forensic activities.</w:t>
      </w:r>
    </w:p>
    <w:p w14:paraId="09661E85" w14:textId="77777777" w:rsidR="006749A8" w:rsidRPr="006749A8" w:rsidRDefault="006749A8" w:rsidP="007A7F79">
      <w:pPr>
        <w:spacing w:after="0"/>
        <w:rPr>
          <w:rFonts w:ascii="Georgia" w:hAnsi="Georgia"/>
          <w:color w:val="4472C4" w:themeColor="accent1"/>
          <w:sz w:val="24"/>
          <w:szCs w:val="24"/>
        </w:rPr>
      </w:pPr>
    </w:p>
    <w:p w14:paraId="4FCA2975" w14:textId="04C6BA58" w:rsidR="006749A8" w:rsidRPr="006749A8" w:rsidRDefault="006749A8" w:rsidP="007A7F79">
      <w:pPr>
        <w:spacing w:after="0"/>
        <w:rPr>
          <w:rFonts w:ascii="Georgia" w:hAnsi="Georgia"/>
          <w:b/>
          <w:bCs/>
          <w:color w:val="4472C4" w:themeColor="accent1"/>
          <w:sz w:val="26"/>
          <w:szCs w:val="26"/>
        </w:rPr>
      </w:pPr>
      <w:r>
        <w:rPr>
          <w:rFonts w:ascii="Georgia" w:hAnsi="Georgia"/>
          <w:b/>
          <w:bCs/>
          <w:color w:val="4472C4" w:themeColor="accent1"/>
          <w:sz w:val="26"/>
          <w:szCs w:val="26"/>
        </w:rPr>
        <w:t>“Real World” Impact</w:t>
      </w:r>
    </w:p>
    <w:p w14:paraId="2DAD894B" w14:textId="4E7569E4" w:rsidR="006749A8" w:rsidRPr="006749A8" w:rsidRDefault="006749A8" w:rsidP="007A7F79">
      <w:pPr>
        <w:spacing w:after="0"/>
        <w:rPr>
          <w:rFonts w:ascii="Georgia" w:hAnsi="Georgia" w:cs="Times New Roman"/>
          <w:sz w:val="24"/>
          <w:szCs w:val="24"/>
        </w:rPr>
      </w:pPr>
      <w:r w:rsidRPr="006749A8">
        <w:rPr>
          <w:rFonts w:ascii="Georgia" w:hAnsi="Georgia" w:cs="Times New Roman"/>
          <w:sz w:val="24"/>
          <w:szCs w:val="24"/>
        </w:rPr>
        <w:t>Pi Kappa Delta is committed to our motto and, as such, we believe the consequences of competition reach far beyond the tournament. In a world where manipulative forces continually perpetuate injustice</w:t>
      </w:r>
      <w:r w:rsidR="00A72033">
        <w:rPr>
          <w:rFonts w:ascii="Georgia" w:hAnsi="Georgia" w:cs="Times New Roman"/>
          <w:sz w:val="24"/>
          <w:szCs w:val="24"/>
        </w:rPr>
        <w:t>s</w:t>
      </w:r>
      <w:r w:rsidRPr="006749A8">
        <w:rPr>
          <w:rFonts w:ascii="Georgia" w:hAnsi="Georgia" w:cs="Times New Roman"/>
          <w:sz w:val="24"/>
          <w:szCs w:val="24"/>
        </w:rPr>
        <w:t xml:space="preserve">, our </w:t>
      </w:r>
      <w:r w:rsidRPr="006749A8">
        <w:rPr>
          <w:rFonts w:ascii="Georgia" w:hAnsi="Georgia" w:cs="Times New Roman"/>
          <w:b/>
          <w:bCs/>
          <w:sz w:val="24"/>
          <w:szCs w:val="24"/>
        </w:rPr>
        <w:t>Persuasion Works</w:t>
      </w:r>
      <w:r w:rsidRPr="006749A8">
        <w:rPr>
          <w:rFonts w:ascii="Georgia" w:hAnsi="Georgia" w:cs="Times New Roman"/>
          <w:sz w:val="24"/>
          <w:szCs w:val="24"/>
        </w:rPr>
        <w:t xml:space="preserve"> </w:t>
      </w:r>
      <w:r w:rsidR="00A72033">
        <w:rPr>
          <w:rFonts w:ascii="Georgia" w:hAnsi="Georgia" w:cs="Times New Roman"/>
          <w:sz w:val="24"/>
          <w:szCs w:val="24"/>
        </w:rPr>
        <w:t>initiative</w:t>
      </w:r>
      <w:r w:rsidRPr="006749A8">
        <w:rPr>
          <w:rFonts w:ascii="Georgia" w:hAnsi="Georgia" w:cs="Times New Roman"/>
          <w:sz w:val="24"/>
          <w:szCs w:val="24"/>
        </w:rPr>
        <w:t xml:space="preserve"> aims to support student advocacy and scholarship efforts that counteract those impulses. </w:t>
      </w:r>
      <w:r>
        <w:rPr>
          <w:rFonts w:ascii="Georgia" w:hAnsi="Georgia" w:cs="Times New Roman"/>
          <w:sz w:val="24"/>
          <w:szCs w:val="24"/>
        </w:rPr>
        <w:t xml:space="preserve">We provide funds to support the solvency plank of </w:t>
      </w:r>
      <w:r w:rsidRPr="006749A8">
        <w:rPr>
          <w:rFonts w:ascii="Georgia" w:hAnsi="Georgia" w:cs="Times New Roman"/>
          <w:sz w:val="24"/>
          <w:szCs w:val="24"/>
        </w:rPr>
        <w:t xml:space="preserve">top Persuasive speakers, we partner with nonpartisan, nonprofit organizations to affect </w:t>
      </w:r>
      <w:r w:rsidRPr="006749A8">
        <w:rPr>
          <w:rFonts w:ascii="Georgia" w:hAnsi="Georgia" w:cs="Times New Roman"/>
          <w:i/>
          <w:sz w:val="24"/>
          <w:szCs w:val="24"/>
        </w:rPr>
        <w:t xml:space="preserve">real change </w:t>
      </w:r>
      <w:r w:rsidRPr="006749A8">
        <w:rPr>
          <w:rFonts w:ascii="Georgia" w:hAnsi="Georgia" w:cs="Times New Roman"/>
          <w:sz w:val="24"/>
          <w:szCs w:val="24"/>
        </w:rPr>
        <w:t>outside competition.</w:t>
      </w:r>
      <w:r w:rsidR="00A72033">
        <w:rPr>
          <w:rFonts w:ascii="Georgia" w:hAnsi="Georgia" w:cs="Times New Roman"/>
          <w:sz w:val="24"/>
          <w:szCs w:val="24"/>
        </w:rPr>
        <w:t xml:space="preserve"> We offer s</w:t>
      </w:r>
      <w:r>
        <w:rPr>
          <w:rFonts w:ascii="Georgia" w:hAnsi="Georgia" w:cs="Times New Roman"/>
          <w:sz w:val="24"/>
          <w:szCs w:val="24"/>
        </w:rPr>
        <w:t>pecial/</w:t>
      </w:r>
      <w:r w:rsidR="00A72033">
        <w:rPr>
          <w:rFonts w:ascii="Georgia" w:hAnsi="Georgia" w:cs="Times New Roman"/>
          <w:sz w:val="24"/>
          <w:szCs w:val="24"/>
        </w:rPr>
        <w:t>e</w:t>
      </w:r>
      <w:r>
        <w:rPr>
          <w:rFonts w:ascii="Georgia" w:hAnsi="Georgia" w:cs="Times New Roman"/>
          <w:sz w:val="24"/>
          <w:szCs w:val="24"/>
        </w:rPr>
        <w:t xml:space="preserve">xperimental events </w:t>
      </w:r>
      <w:r w:rsidR="00A72033">
        <w:rPr>
          <w:rFonts w:ascii="Georgia" w:hAnsi="Georgia" w:cs="Times New Roman"/>
          <w:sz w:val="24"/>
          <w:szCs w:val="24"/>
        </w:rPr>
        <w:t>t</w:t>
      </w:r>
      <w:r>
        <w:rPr>
          <w:rFonts w:ascii="Georgia" w:hAnsi="Georgia" w:cs="Times New Roman"/>
          <w:sz w:val="24"/>
          <w:szCs w:val="24"/>
        </w:rPr>
        <w:t xml:space="preserve">o achieve objectives </w:t>
      </w:r>
      <w:r w:rsidR="00A72033">
        <w:rPr>
          <w:rFonts w:ascii="Georgia" w:hAnsi="Georgia" w:cs="Times New Roman"/>
          <w:sz w:val="24"/>
          <w:szCs w:val="24"/>
        </w:rPr>
        <w:t xml:space="preserve">that </w:t>
      </w:r>
      <w:r>
        <w:rPr>
          <w:rFonts w:ascii="Georgia" w:hAnsi="Georgia" w:cs="Times New Roman"/>
          <w:sz w:val="24"/>
          <w:szCs w:val="24"/>
        </w:rPr>
        <w:t>advanc</w:t>
      </w:r>
      <w:r w:rsidR="00A72033">
        <w:rPr>
          <w:rFonts w:ascii="Georgia" w:hAnsi="Georgia" w:cs="Times New Roman"/>
          <w:sz w:val="24"/>
          <w:szCs w:val="24"/>
        </w:rPr>
        <w:t>e</w:t>
      </w:r>
      <w:r>
        <w:rPr>
          <w:rFonts w:ascii="Georgia" w:hAnsi="Georgia" w:cs="Times New Roman"/>
          <w:sz w:val="24"/>
          <w:szCs w:val="24"/>
        </w:rPr>
        <w:t xml:space="preserve"> </w:t>
      </w:r>
      <w:r w:rsidR="00A72033">
        <w:rPr>
          <w:rFonts w:ascii="Georgia" w:hAnsi="Georgia" w:cs="Times New Roman"/>
          <w:sz w:val="24"/>
          <w:szCs w:val="24"/>
        </w:rPr>
        <w:t>individual</w:t>
      </w:r>
      <w:r>
        <w:rPr>
          <w:rFonts w:ascii="Georgia" w:hAnsi="Georgia" w:cs="Times New Roman"/>
          <w:sz w:val="24"/>
          <w:szCs w:val="24"/>
        </w:rPr>
        <w:t xml:space="preserve"> </w:t>
      </w:r>
      <w:r w:rsidR="00A72033">
        <w:rPr>
          <w:rFonts w:ascii="Georgia" w:hAnsi="Georgia" w:cs="Times New Roman"/>
          <w:sz w:val="24"/>
          <w:szCs w:val="24"/>
        </w:rPr>
        <w:t>growth</w:t>
      </w:r>
      <w:r>
        <w:rPr>
          <w:rFonts w:ascii="Georgia" w:hAnsi="Georgia" w:cs="Times New Roman"/>
          <w:sz w:val="24"/>
          <w:szCs w:val="24"/>
        </w:rPr>
        <w:t xml:space="preserve"> (e.g., Interviewing, Extemporaneous Commentary, et al.)</w:t>
      </w:r>
      <w:r w:rsidR="00A72033">
        <w:rPr>
          <w:rFonts w:ascii="Georgia" w:hAnsi="Georgia" w:cs="Times New Roman"/>
          <w:sz w:val="24"/>
          <w:szCs w:val="24"/>
        </w:rPr>
        <w:t xml:space="preserve"> in </w:t>
      </w:r>
      <w:r w:rsidR="00A72033" w:rsidRPr="00A72033">
        <w:rPr>
          <w:rFonts w:ascii="Georgia" w:hAnsi="Georgia" w:cs="Times New Roman"/>
          <w:i/>
          <w:iCs/>
          <w:sz w:val="24"/>
          <w:szCs w:val="24"/>
        </w:rPr>
        <w:t>and out</w:t>
      </w:r>
      <w:r w:rsidR="00A72033">
        <w:rPr>
          <w:rFonts w:ascii="Georgia" w:hAnsi="Georgia" w:cs="Times New Roman"/>
          <w:sz w:val="24"/>
          <w:szCs w:val="24"/>
        </w:rPr>
        <w:t xml:space="preserve"> of competition</w:t>
      </w:r>
      <w:r>
        <w:rPr>
          <w:rFonts w:ascii="Georgia" w:hAnsi="Georgia" w:cs="Times New Roman"/>
          <w:sz w:val="24"/>
          <w:szCs w:val="24"/>
        </w:rPr>
        <w:t>.</w:t>
      </w:r>
    </w:p>
    <w:p w14:paraId="1F7B7F1B" w14:textId="28615856" w:rsidR="00791DAA" w:rsidRPr="001F4469" w:rsidRDefault="00791DAA" w:rsidP="007A7F79">
      <w:pPr>
        <w:tabs>
          <w:tab w:val="center" w:pos="4680"/>
        </w:tabs>
        <w:spacing w:after="0"/>
        <w:rPr>
          <w:rFonts w:ascii="Georgia" w:hAnsi="Georgia"/>
          <w:sz w:val="24"/>
          <w:szCs w:val="24"/>
        </w:rPr>
      </w:pPr>
    </w:p>
    <w:p w14:paraId="572743D9" w14:textId="74A97DC3" w:rsidR="00791DAA" w:rsidRPr="00350C39" w:rsidRDefault="00791DAA" w:rsidP="007A7F79">
      <w:pPr>
        <w:pStyle w:val="Heading1"/>
        <w:spacing w:before="0"/>
        <w:jc w:val="center"/>
        <w:rPr>
          <w:rFonts w:ascii="Georgia" w:hAnsi="Georgia"/>
          <w:b/>
          <w:bCs/>
        </w:rPr>
      </w:pPr>
      <w:bookmarkStart w:id="1" w:name="_Toc126941760"/>
      <w:r w:rsidRPr="00350C39">
        <w:rPr>
          <w:rFonts w:ascii="Georgia" w:hAnsi="Georgia"/>
          <w:b/>
          <w:bCs/>
        </w:rPr>
        <w:lastRenderedPageBreak/>
        <w:t>General Guidelines</w:t>
      </w:r>
      <w:bookmarkEnd w:id="1"/>
    </w:p>
    <w:p w14:paraId="0AC348D5" w14:textId="17D80A1E" w:rsidR="005A33E3" w:rsidRPr="00350C39" w:rsidRDefault="00791DAA" w:rsidP="007A7F79">
      <w:pPr>
        <w:pStyle w:val="Heading2"/>
        <w:spacing w:before="0"/>
        <w:rPr>
          <w:rFonts w:ascii="Georgia" w:hAnsi="Georgia"/>
          <w:b/>
          <w:bCs/>
          <w:color w:val="44546A" w:themeColor="text2"/>
        </w:rPr>
      </w:pPr>
      <w:bookmarkStart w:id="2" w:name="_Toc126941761"/>
      <w:r w:rsidRPr="00350C39">
        <w:rPr>
          <w:rFonts w:ascii="Georgia" w:hAnsi="Georgia"/>
          <w:b/>
          <w:bCs/>
          <w:color w:val="44546A" w:themeColor="text2"/>
        </w:rPr>
        <w:t>Cha</w:t>
      </w:r>
      <w:r w:rsidR="00273C8E" w:rsidRPr="00350C39">
        <w:rPr>
          <w:rFonts w:ascii="Georgia" w:hAnsi="Georgia"/>
          <w:b/>
          <w:bCs/>
          <w:color w:val="44546A" w:themeColor="text2"/>
        </w:rPr>
        <w:t>p</w:t>
      </w:r>
      <w:r w:rsidRPr="00350C39">
        <w:rPr>
          <w:rFonts w:ascii="Georgia" w:hAnsi="Georgia"/>
          <w:b/>
          <w:bCs/>
          <w:color w:val="44546A" w:themeColor="text2"/>
        </w:rPr>
        <w:t>ter Information</w:t>
      </w:r>
      <w:r w:rsidR="00F4196B" w:rsidRPr="00350C39">
        <w:rPr>
          <w:rFonts w:ascii="Georgia" w:hAnsi="Georgia"/>
          <w:b/>
          <w:bCs/>
          <w:color w:val="44546A" w:themeColor="text2"/>
        </w:rPr>
        <w:t>/</w:t>
      </w:r>
      <w:r w:rsidR="005A33E3" w:rsidRPr="00350C39">
        <w:rPr>
          <w:rFonts w:ascii="Georgia" w:hAnsi="Georgia"/>
          <w:b/>
          <w:bCs/>
          <w:color w:val="44546A" w:themeColor="text2"/>
        </w:rPr>
        <w:t>Institutional Memberships:</w:t>
      </w:r>
      <w:bookmarkEnd w:id="2"/>
    </w:p>
    <w:p w14:paraId="73803823" w14:textId="74440DAD" w:rsidR="005A33E3" w:rsidRPr="001F4469" w:rsidRDefault="005A33E3" w:rsidP="007A7F79">
      <w:pPr>
        <w:spacing w:after="0"/>
        <w:rPr>
          <w:rFonts w:ascii="Georgia" w:hAnsi="Georgia"/>
          <w:sz w:val="24"/>
          <w:szCs w:val="24"/>
        </w:rPr>
      </w:pPr>
      <w:r w:rsidRPr="001F4469">
        <w:rPr>
          <w:rFonts w:ascii="Georgia" w:hAnsi="Georgia"/>
          <w:sz w:val="24"/>
          <w:szCs w:val="24"/>
        </w:rPr>
        <w:t>There are two types of institutional memberships: institutions can join Pi Kappa Delta – as “Undergraduate Chapters,” or as “Alumni Chapters.”</w:t>
      </w:r>
    </w:p>
    <w:p w14:paraId="1E2A2E00" w14:textId="77777777" w:rsidR="007A7F79" w:rsidRDefault="007A7F79" w:rsidP="007A7F79">
      <w:pPr>
        <w:pStyle w:val="Heading3"/>
        <w:spacing w:before="0"/>
        <w:rPr>
          <w:rFonts w:ascii="Georgia" w:hAnsi="Georgia"/>
          <w:b/>
          <w:bCs/>
        </w:rPr>
      </w:pPr>
    </w:p>
    <w:p w14:paraId="18F69C9E" w14:textId="038EF3C3" w:rsidR="005A33E3" w:rsidRPr="001F4469" w:rsidRDefault="005A33E3" w:rsidP="007A7F79">
      <w:pPr>
        <w:pStyle w:val="Heading3"/>
        <w:spacing w:before="0"/>
        <w:rPr>
          <w:rFonts w:ascii="Georgia" w:hAnsi="Georgia"/>
          <w:b/>
          <w:bCs/>
        </w:rPr>
      </w:pPr>
      <w:bookmarkStart w:id="3" w:name="_Toc126941762"/>
      <w:r w:rsidRPr="001F4469">
        <w:rPr>
          <w:rFonts w:ascii="Georgia" w:hAnsi="Georgia"/>
          <w:b/>
          <w:bCs/>
        </w:rPr>
        <w:t>Undergraduate Chapters:</w:t>
      </w:r>
      <w:bookmarkEnd w:id="3"/>
    </w:p>
    <w:p w14:paraId="6BD68607" w14:textId="726772AE" w:rsidR="005A33E3" w:rsidRDefault="005A33E3" w:rsidP="007A7F79">
      <w:pPr>
        <w:spacing w:after="0"/>
        <w:rPr>
          <w:rFonts w:ascii="Georgia" w:hAnsi="Georgia"/>
          <w:sz w:val="24"/>
          <w:szCs w:val="24"/>
        </w:rPr>
      </w:pPr>
      <w:r w:rsidRPr="001F4469">
        <w:rPr>
          <w:rFonts w:ascii="Georgia" w:hAnsi="Georgia"/>
          <w:sz w:val="24"/>
          <w:szCs w:val="24"/>
        </w:rPr>
        <w:t xml:space="preserve">Undergraduate Chapters pay their dues each September first, and receive a variety of benefits as members, </w:t>
      </w:r>
      <w:proofErr w:type="gramStart"/>
      <w:r w:rsidRPr="001F4469">
        <w:rPr>
          <w:rFonts w:ascii="Georgia" w:hAnsi="Georgia"/>
          <w:sz w:val="24"/>
          <w:szCs w:val="24"/>
        </w:rPr>
        <w:t>including:</w:t>
      </w:r>
      <w:proofErr w:type="gramEnd"/>
      <w:r w:rsidRPr="001F4469">
        <w:rPr>
          <w:rFonts w:ascii="Georgia" w:hAnsi="Georgia"/>
          <w:sz w:val="24"/>
          <w:szCs w:val="24"/>
        </w:rPr>
        <w:t xml:space="preserve"> voting privileges within Pi Kappa Delta, the right to attend </w:t>
      </w:r>
      <w:r w:rsidR="00061634">
        <w:rPr>
          <w:rFonts w:ascii="Georgia" w:hAnsi="Georgia"/>
          <w:sz w:val="24"/>
          <w:szCs w:val="24"/>
        </w:rPr>
        <w:t>or compete at any</w:t>
      </w:r>
      <w:r w:rsidRPr="001F4469">
        <w:rPr>
          <w:rFonts w:ascii="Georgia" w:hAnsi="Georgia"/>
          <w:sz w:val="24"/>
          <w:szCs w:val="24"/>
        </w:rPr>
        <w:t xml:space="preserve"> </w:t>
      </w:r>
      <w:r w:rsidR="00061634">
        <w:rPr>
          <w:rFonts w:ascii="Georgia" w:hAnsi="Georgia"/>
          <w:sz w:val="24"/>
          <w:szCs w:val="24"/>
        </w:rPr>
        <w:t>t</w:t>
      </w:r>
      <w:r w:rsidRPr="001F4469">
        <w:rPr>
          <w:rFonts w:ascii="Georgia" w:hAnsi="Georgia"/>
          <w:sz w:val="24"/>
          <w:szCs w:val="24"/>
        </w:rPr>
        <w:t>ournament, two subscriptions to</w:t>
      </w:r>
      <w:r w:rsidR="00061634">
        <w:rPr>
          <w:rFonts w:ascii="Georgia" w:hAnsi="Georgia"/>
          <w:sz w:val="24"/>
          <w:szCs w:val="24"/>
        </w:rPr>
        <w:t xml:space="preserve"> peer-reviewed journal</w:t>
      </w:r>
      <w:r w:rsidRPr="001F4469">
        <w:rPr>
          <w:rFonts w:ascii="Georgia" w:hAnsi="Georgia"/>
          <w:sz w:val="24"/>
          <w:szCs w:val="24"/>
        </w:rPr>
        <w:t xml:space="preserve"> </w:t>
      </w:r>
      <w:r w:rsidRPr="00061634">
        <w:rPr>
          <w:rFonts w:ascii="Georgia" w:hAnsi="Georgia"/>
          <w:i/>
          <w:iCs/>
          <w:sz w:val="24"/>
          <w:szCs w:val="24"/>
        </w:rPr>
        <w:t>The Forensic</w:t>
      </w:r>
      <w:r w:rsidRPr="001F4469">
        <w:rPr>
          <w:rFonts w:ascii="Georgia" w:hAnsi="Georgia"/>
          <w:sz w:val="24"/>
          <w:szCs w:val="24"/>
        </w:rPr>
        <w:t>, opportunit</w:t>
      </w:r>
      <w:r w:rsidR="00061634">
        <w:rPr>
          <w:rFonts w:ascii="Georgia" w:hAnsi="Georgia"/>
          <w:sz w:val="24"/>
          <w:szCs w:val="24"/>
        </w:rPr>
        <w:t>ies</w:t>
      </w:r>
      <w:r w:rsidRPr="001F4469">
        <w:rPr>
          <w:rFonts w:ascii="Georgia" w:hAnsi="Georgia"/>
          <w:sz w:val="24"/>
          <w:szCs w:val="24"/>
        </w:rPr>
        <w:t xml:space="preserve"> to attend Professional Development Conferences</w:t>
      </w:r>
      <w:r w:rsidR="00061634">
        <w:rPr>
          <w:rFonts w:ascii="Georgia" w:hAnsi="Georgia"/>
          <w:sz w:val="24"/>
          <w:szCs w:val="24"/>
        </w:rPr>
        <w:t xml:space="preserve"> and</w:t>
      </w:r>
      <w:r w:rsidRPr="001F4469">
        <w:rPr>
          <w:rFonts w:ascii="Georgia" w:hAnsi="Georgia"/>
          <w:sz w:val="24"/>
          <w:szCs w:val="24"/>
        </w:rPr>
        <w:t xml:space="preserve"> participate in the PKD </w:t>
      </w:r>
      <w:r w:rsidR="000E3D03">
        <w:rPr>
          <w:rFonts w:ascii="Georgia" w:hAnsi="Georgia"/>
          <w:sz w:val="24"/>
          <w:szCs w:val="24"/>
        </w:rPr>
        <w:t>Student</w:t>
      </w:r>
      <w:r w:rsidRPr="001F4469">
        <w:rPr>
          <w:rFonts w:ascii="Georgia" w:hAnsi="Georgia"/>
          <w:sz w:val="24"/>
          <w:szCs w:val="24"/>
        </w:rPr>
        <w:t xml:space="preserve"> Caucus</w:t>
      </w:r>
      <w:r w:rsidR="00061634">
        <w:rPr>
          <w:rFonts w:ascii="Georgia" w:hAnsi="Georgia"/>
          <w:sz w:val="24"/>
          <w:szCs w:val="24"/>
        </w:rPr>
        <w:t>. A</w:t>
      </w:r>
      <w:r w:rsidR="00061634" w:rsidRPr="001F4469">
        <w:rPr>
          <w:rFonts w:ascii="Georgia" w:hAnsi="Georgia"/>
          <w:sz w:val="24"/>
          <w:szCs w:val="24"/>
        </w:rPr>
        <w:t xml:space="preserve"> variety of other benefits</w:t>
      </w:r>
      <w:r w:rsidR="00061634">
        <w:rPr>
          <w:rFonts w:ascii="Georgia" w:hAnsi="Georgia"/>
          <w:sz w:val="24"/>
          <w:szCs w:val="24"/>
        </w:rPr>
        <w:t xml:space="preserve"> include student mixers and networking events</w:t>
      </w:r>
      <w:r w:rsidR="00061634" w:rsidRPr="001F4469">
        <w:rPr>
          <w:rFonts w:ascii="Georgia" w:hAnsi="Georgia"/>
          <w:sz w:val="24"/>
          <w:szCs w:val="24"/>
        </w:rPr>
        <w:t>.</w:t>
      </w:r>
    </w:p>
    <w:p w14:paraId="05A77061" w14:textId="77777777" w:rsidR="007A7F79" w:rsidRPr="001F4469" w:rsidRDefault="007A7F79" w:rsidP="007A7F79">
      <w:pPr>
        <w:spacing w:after="0"/>
        <w:rPr>
          <w:rFonts w:ascii="Georgia" w:hAnsi="Georgia"/>
          <w:sz w:val="24"/>
          <w:szCs w:val="24"/>
        </w:rPr>
      </w:pPr>
    </w:p>
    <w:p w14:paraId="0A32911B" w14:textId="695CB4B5" w:rsidR="005A33E3" w:rsidRPr="001F4469" w:rsidRDefault="005A33E3" w:rsidP="007A7F79">
      <w:pPr>
        <w:spacing w:after="0"/>
        <w:rPr>
          <w:rFonts w:ascii="Georgia" w:hAnsi="Georgia"/>
          <w:sz w:val="24"/>
          <w:szCs w:val="24"/>
        </w:rPr>
      </w:pPr>
      <w:r w:rsidRPr="001F4469">
        <w:rPr>
          <w:rFonts w:ascii="Georgia" w:hAnsi="Georgia"/>
          <w:sz w:val="24"/>
          <w:szCs w:val="24"/>
        </w:rPr>
        <w:t>Each Undergraduate Chapter has a single designated “Chapter Sponsor,” who serves as the primary point of contact between the National Council. (Please complete the Chapter Sponsor form when paying for membership.)</w:t>
      </w:r>
      <w:r w:rsidR="00061634">
        <w:rPr>
          <w:rFonts w:ascii="Georgia" w:hAnsi="Georgia"/>
          <w:sz w:val="24"/>
          <w:szCs w:val="24"/>
        </w:rPr>
        <w:t xml:space="preserve"> </w:t>
      </w:r>
    </w:p>
    <w:p w14:paraId="75C1463B" w14:textId="77777777" w:rsidR="007A7F79" w:rsidRDefault="007A7F79" w:rsidP="007A7F79">
      <w:pPr>
        <w:spacing w:after="0"/>
        <w:rPr>
          <w:rFonts w:ascii="Georgia" w:hAnsi="Georgia"/>
          <w:sz w:val="24"/>
          <w:szCs w:val="24"/>
        </w:rPr>
      </w:pPr>
    </w:p>
    <w:p w14:paraId="70F7AD52" w14:textId="53336547" w:rsidR="005A33E3" w:rsidRPr="001F4469" w:rsidRDefault="005A33E3" w:rsidP="007A7F79">
      <w:pPr>
        <w:spacing w:after="0"/>
        <w:rPr>
          <w:rFonts w:ascii="Georgia" w:hAnsi="Georgia"/>
          <w:sz w:val="24"/>
          <w:szCs w:val="24"/>
        </w:rPr>
      </w:pPr>
      <w:r w:rsidRPr="001F4469">
        <w:rPr>
          <w:rFonts w:ascii="Georgia" w:hAnsi="Georgia"/>
          <w:sz w:val="24"/>
          <w:szCs w:val="24"/>
        </w:rPr>
        <w:t xml:space="preserve">Chapters are given a Greek designation (for example, “Minnesota Zeta”) based on the order in which they became members of the organization. The chapter membership must be renewed each September </w:t>
      </w:r>
      <w:r w:rsidR="00061634">
        <w:rPr>
          <w:rFonts w:ascii="Georgia" w:hAnsi="Georgia"/>
          <w:sz w:val="24"/>
          <w:szCs w:val="24"/>
        </w:rPr>
        <w:t>1</w:t>
      </w:r>
      <w:r w:rsidR="00061634" w:rsidRPr="00061634">
        <w:rPr>
          <w:rFonts w:ascii="Georgia" w:hAnsi="Georgia"/>
          <w:sz w:val="24"/>
          <w:szCs w:val="24"/>
          <w:vertAlign w:val="superscript"/>
        </w:rPr>
        <w:t>st</w:t>
      </w:r>
      <w:r w:rsidR="00061634">
        <w:rPr>
          <w:rFonts w:ascii="Georgia" w:hAnsi="Georgia"/>
          <w:sz w:val="24"/>
          <w:szCs w:val="24"/>
        </w:rPr>
        <w:t xml:space="preserve">; </w:t>
      </w:r>
      <w:r w:rsidRPr="001F4469">
        <w:rPr>
          <w:rFonts w:ascii="Georgia" w:hAnsi="Georgia"/>
          <w:sz w:val="24"/>
          <w:szCs w:val="24"/>
        </w:rPr>
        <w:t xml:space="preserve">a chapter must induct at least five new members per </w:t>
      </w:r>
      <w:r w:rsidR="00061634">
        <w:rPr>
          <w:rFonts w:ascii="Georgia" w:hAnsi="Georgia"/>
          <w:sz w:val="24"/>
          <w:szCs w:val="24"/>
        </w:rPr>
        <w:t>year</w:t>
      </w:r>
      <w:r w:rsidRPr="001F4469">
        <w:rPr>
          <w:rFonts w:ascii="Georgia" w:hAnsi="Georgia"/>
          <w:sz w:val="24"/>
          <w:szCs w:val="24"/>
        </w:rPr>
        <w:t xml:space="preserve"> to remain “active and in good standing.” Each chapter may receive a frameable Pi Kappa Delta Charter printed on parchment paper for a one-time charge of $75.00. Replacement charters are available for the same price.</w:t>
      </w:r>
    </w:p>
    <w:p w14:paraId="0F720FB5" w14:textId="77777777" w:rsidR="007A7F79" w:rsidRDefault="007A7F79" w:rsidP="007A7F79">
      <w:pPr>
        <w:pStyle w:val="Heading3"/>
        <w:spacing w:before="0"/>
        <w:rPr>
          <w:rFonts w:ascii="Georgia" w:hAnsi="Georgia"/>
          <w:b/>
          <w:bCs/>
        </w:rPr>
      </w:pPr>
    </w:p>
    <w:p w14:paraId="3DF91D8B" w14:textId="12B045CA" w:rsidR="00927F2F" w:rsidRPr="001F4469" w:rsidRDefault="005A33E3" w:rsidP="007A7F79">
      <w:pPr>
        <w:pStyle w:val="Heading3"/>
        <w:spacing w:before="0"/>
        <w:rPr>
          <w:rFonts w:ascii="Georgia" w:hAnsi="Georgia"/>
          <w:b/>
          <w:bCs/>
        </w:rPr>
      </w:pPr>
      <w:bookmarkStart w:id="4" w:name="_Toc126941763"/>
      <w:r w:rsidRPr="001F4469">
        <w:rPr>
          <w:rFonts w:ascii="Georgia" w:hAnsi="Georgia"/>
          <w:b/>
          <w:bCs/>
        </w:rPr>
        <w:t>Alumni Chapters:</w:t>
      </w:r>
      <w:bookmarkEnd w:id="4"/>
      <w:r w:rsidR="00927F2F" w:rsidRPr="001F4469">
        <w:rPr>
          <w:rFonts w:ascii="Georgia" w:hAnsi="Georgia"/>
          <w:b/>
          <w:bCs/>
        </w:rPr>
        <w:t xml:space="preserve"> </w:t>
      </w:r>
    </w:p>
    <w:p w14:paraId="3D88004D" w14:textId="76069CEE" w:rsidR="00061634" w:rsidRDefault="005A33E3" w:rsidP="007A7F79">
      <w:pPr>
        <w:spacing w:after="0"/>
        <w:rPr>
          <w:rFonts w:ascii="Georgia" w:hAnsi="Georgia"/>
          <w:sz w:val="24"/>
          <w:szCs w:val="24"/>
        </w:rPr>
      </w:pPr>
      <w:r w:rsidRPr="001F4469">
        <w:rPr>
          <w:rFonts w:ascii="Georgia" w:hAnsi="Georgia"/>
          <w:sz w:val="24"/>
          <w:szCs w:val="24"/>
        </w:rPr>
        <w:t xml:space="preserve">Any active Undergraduate Chapter has the right to form an Alumni Chapter. Alumni Chapters receive a variety of benefits as members, </w:t>
      </w:r>
      <w:proofErr w:type="gramStart"/>
      <w:r w:rsidRPr="001F4469">
        <w:rPr>
          <w:rFonts w:ascii="Georgia" w:hAnsi="Georgia"/>
          <w:sz w:val="24"/>
          <w:szCs w:val="24"/>
        </w:rPr>
        <w:t>including:</w:t>
      </w:r>
      <w:proofErr w:type="gramEnd"/>
      <w:r w:rsidRPr="001F4469">
        <w:rPr>
          <w:rFonts w:ascii="Georgia" w:hAnsi="Georgia"/>
          <w:sz w:val="24"/>
          <w:szCs w:val="24"/>
        </w:rPr>
        <w:t xml:space="preserve"> voting privileges within Pi Kappa Delta, the right to attend the National Tournament and Convention or the National Comprehensive Tournament, the opportunity to attend Professional Development Conferences, the opportunity to participate in the PKD Instructional Caucus. </w:t>
      </w:r>
      <w:r w:rsidR="00061634">
        <w:rPr>
          <w:rFonts w:ascii="Georgia" w:hAnsi="Georgia"/>
          <w:sz w:val="24"/>
          <w:szCs w:val="24"/>
        </w:rPr>
        <w:t>A</w:t>
      </w:r>
      <w:r w:rsidR="00061634" w:rsidRPr="001F4469">
        <w:rPr>
          <w:rFonts w:ascii="Georgia" w:hAnsi="Georgia"/>
          <w:sz w:val="24"/>
          <w:szCs w:val="24"/>
        </w:rPr>
        <w:t xml:space="preserve"> variety of other benefits</w:t>
      </w:r>
      <w:r w:rsidR="00061634">
        <w:rPr>
          <w:rFonts w:ascii="Georgia" w:hAnsi="Georgia"/>
          <w:sz w:val="24"/>
          <w:szCs w:val="24"/>
        </w:rPr>
        <w:t xml:space="preserve"> including socials, networking events and even an Alumni competition at the Biennial</w:t>
      </w:r>
      <w:r w:rsidR="00061634" w:rsidRPr="001F4469">
        <w:rPr>
          <w:rFonts w:ascii="Georgia" w:hAnsi="Georgia"/>
          <w:sz w:val="24"/>
          <w:szCs w:val="24"/>
        </w:rPr>
        <w:t>.</w:t>
      </w:r>
    </w:p>
    <w:p w14:paraId="683DFA14" w14:textId="77777777" w:rsidR="007A7F79" w:rsidRDefault="007A7F79" w:rsidP="007A7F79">
      <w:pPr>
        <w:spacing w:after="0"/>
        <w:rPr>
          <w:rFonts w:ascii="Georgia" w:hAnsi="Georgia"/>
          <w:sz w:val="24"/>
          <w:szCs w:val="24"/>
        </w:rPr>
      </w:pPr>
    </w:p>
    <w:p w14:paraId="7560A71F" w14:textId="3528F1A1" w:rsidR="005A33E3" w:rsidRPr="001F4469" w:rsidRDefault="005A33E3" w:rsidP="007A7F79">
      <w:pPr>
        <w:spacing w:after="0"/>
        <w:rPr>
          <w:rFonts w:ascii="Georgia" w:hAnsi="Georgia"/>
          <w:sz w:val="24"/>
          <w:szCs w:val="24"/>
          <w:u w:val="single"/>
        </w:rPr>
      </w:pPr>
      <w:r w:rsidRPr="001F4469">
        <w:rPr>
          <w:rFonts w:ascii="Georgia" w:hAnsi="Georgia"/>
          <w:sz w:val="24"/>
          <w:szCs w:val="24"/>
        </w:rPr>
        <w:t>P</w:t>
      </w:r>
      <w:r w:rsidR="007A7F79">
        <w:rPr>
          <w:rFonts w:ascii="Georgia" w:hAnsi="Georgia"/>
          <w:sz w:val="24"/>
          <w:szCs w:val="24"/>
        </w:rPr>
        <w:t>KD</w:t>
      </w:r>
      <w:r w:rsidRPr="001F4469">
        <w:rPr>
          <w:rFonts w:ascii="Georgia" w:hAnsi="Georgia"/>
          <w:sz w:val="24"/>
          <w:szCs w:val="24"/>
        </w:rPr>
        <w:t xml:space="preserve"> also offers Alumni Chapters assistance in fundraising</w:t>
      </w:r>
      <w:r w:rsidR="007A7F79">
        <w:rPr>
          <w:rFonts w:ascii="Georgia" w:hAnsi="Georgia"/>
          <w:sz w:val="24"/>
          <w:szCs w:val="24"/>
        </w:rPr>
        <w:t>/</w:t>
      </w:r>
      <w:r w:rsidRPr="001F4469">
        <w:rPr>
          <w:rFonts w:ascii="Georgia" w:hAnsi="Georgia"/>
          <w:sz w:val="24"/>
          <w:szCs w:val="24"/>
        </w:rPr>
        <w:t xml:space="preserve">development activities that are designed to support </w:t>
      </w:r>
      <w:r w:rsidR="007A7F79">
        <w:rPr>
          <w:rFonts w:ascii="Georgia" w:hAnsi="Georgia"/>
          <w:sz w:val="24"/>
          <w:szCs w:val="24"/>
        </w:rPr>
        <w:t>a</w:t>
      </w:r>
      <w:r w:rsidRPr="001F4469">
        <w:rPr>
          <w:rFonts w:ascii="Georgia" w:hAnsi="Georgia"/>
          <w:sz w:val="24"/>
          <w:szCs w:val="24"/>
        </w:rPr>
        <w:t>ctive Undergraduate Chapters. Any five undergraduate students in good standing can form a new P</w:t>
      </w:r>
      <w:r w:rsidR="007A7F79">
        <w:rPr>
          <w:rFonts w:ascii="Georgia" w:hAnsi="Georgia"/>
          <w:sz w:val="24"/>
          <w:szCs w:val="24"/>
        </w:rPr>
        <w:t>KD</w:t>
      </w:r>
      <w:r w:rsidRPr="001F4469">
        <w:rPr>
          <w:rFonts w:ascii="Georgia" w:hAnsi="Georgia"/>
          <w:sz w:val="24"/>
          <w:szCs w:val="24"/>
        </w:rPr>
        <w:t xml:space="preserve"> Chapter and can petition the National Council for designation as an “active Undergraduate Chapter.” Only one chapter can be recognized at each undergraduate, degree-granting institution. Institutions with multiple, independent campus locations may petition the National Council to recognize each location as an independent, active Undergraduate Chapter.</w:t>
      </w:r>
      <w:r w:rsidR="00061634">
        <w:rPr>
          <w:rFonts w:ascii="Georgia" w:hAnsi="Georgia"/>
          <w:sz w:val="24"/>
          <w:szCs w:val="24"/>
        </w:rPr>
        <w:t xml:space="preserve">  </w:t>
      </w:r>
    </w:p>
    <w:p w14:paraId="6CE77E16" w14:textId="77777777" w:rsidR="007A7F79" w:rsidRDefault="007A7F79" w:rsidP="007A7F79">
      <w:pPr>
        <w:spacing w:after="0"/>
        <w:rPr>
          <w:rFonts w:ascii="Georgia" w:hAnsi="Georgia"/>
          <w:sz w:val="24"/>
          <w:szCs w:val="24"/>
        </w:rPr>
      </w:pPr>
    </w:p>
    <w:p w14:paraId="4CE8DCDD" w14:textId="2CAFBCB7" w:rsidR="00061634" w:rsidRDefault="005A33E3" w:rsidP="007A7F79">
      <w:pPr>
        <w:spacing w:after="0"/>
        <w:rPr>
          <w:rFonts w:ascii="Georgia" w:hAnsi="Georgia"/>
          <w:sz w:val="24"/>
          <w:szCs w:val="24"/>
        </w:rPr>
      </w:pPr>
      <w:r w:rsidRPr="001F4469">
        <w:rPr>
          <w:rFonts w:ascii="Georgia" w:hAnsi="Georgia"/>
          <w:sz w:val="24"/>
          <w:szCs w:val="24"/>
        </w:rPr>
        <w:t xml:space="preserve">Alumni chapters retain the same Greek designation as the Active Undergraduate Chapter that they are attached to (for example, “Minnesota Zeta – Alumni Chapter”). In </w:t>
      </w:r>
      <w:r w:rsidRPr="001F4469">
        <w:rPr>
          <w:rFonts w:ascii="Georgia" w:hAnsi="Georgia"/>
          <w:sz w:val="24"/>
          <w:szCs w:val="24"/>
        </w:rPr>
        <w:lastRenderedPageBreak/>
        <w:t xml:space="preserve">cases where the Undergraduate Chapter is no longer active, an Alumni Chapter may petition the National Council to be designated as the official Chapter Sponsor. To vote at a Pi Kappa Delta National Tournament and Convention, Alumni Chapters must present a report </w:t>
      </w:r>
      <w:r w:rsidR="00061634">
        <w:rPr>
          <w:rFonts w:ascii="Georgia" w:hAnsi="Georgia"/>
          <w:sz w:val="24"/>
          <w:szCs w:val="24"/>
        </w:rPr>
        <w:t>for the National Archives</w:t>
      </w:r>
      <w:r w:rsidRPr="001F4469">
        <w:rPr>
          <w:rFonts w:ascii="Georgia" w:hAnsi="Georgia"/>
          <w:sz w:val="24"/>
          <w:szCs w:val="24"/>
        </w:rPr>
        <w:t xml:space="preserve"> </w:t>
      </w:r>
      <w:r w:rsidR="00061634">
        <w:rPr>
          <w:rFonts w:ascii="Georgia" w:hAnsi="Georgia"/>
          <w:sz w:val="24"/>
          <w:szCs w:val="24"/>
        </w:rPr>
        <w:t xml:space="preserve">at the Biennial Convention that </w:t>
      </w:r>
      <w:r w:rsidRPr="001F4469">
        <w:rPr>
          <w:rFonts w:ascii="Georgia" w:hAnsi="Georgia"/>
          <w:sz w:val="24"/>
          <w:szCs w:val="24"/>
        </w:rPr>
        <w:t>describ</w:t>
      </w:r>
      <w:r w:rsidR="00061634">
        <w:rPr>
          <w:rFonts w:ascii="Georgia" w:hAnsi="Georgia"/>
          <w:sz w:val="24"/>
          <w:szCs w:val="24"/>
        </w:rPr>
        <w:t>es</w:t>
      </w:r>
      <w:r w:rsidRPr="001F4469">
        <w:rPr>
          <w:rFonts w:ascii="Georgia" w:hAnsi="Georgia"/>
          <w:sz w:val="24"/>
          <w:szCs w:val="24"/>
        </w:rPr>
        <w:t xml:space="preserve"> the chapter’s activities during the past</w:t>
      </w:r>
      <w:r w:rsidR="00061634">
        <w:rPr>
          <w:rFonts w:ascii="Georgia" w:hAnsi="Georgia"/>
          <w:sz w:val="24"/>
          <w:szCs w:val="24"/>
        </w:rPr>
        <w:t xml:space="preserve"> two</w:t>
      </w:r>
      <w:r w:rsidRPr="001F4469">
        <w:rPr>
          <w:rFonts w:ascii="Georgia" w:hAnsi="Georgia"/>
          <w:sz w:val="24"/>
          <w:szCs w:val="24"/>
        </w:rPr>
        <w:t xml:space="preserve"> year</w:t>
      </w:r>
      <w:r w:rsidR="00061634">
        <w:rPr>
          <w:rFonts w:ascii="Georgia" w:hAnsi="Georgia"/>
          <w:sz w:val="24"/>
          <w:szCs w:val="24"/>
        </w:rPr>
        <w:t>s</w:t>
      </w:r>
      <w:r w:rsidRPr="001F4469">
        <w:rPr>
          <w:rFonts w:ascii="Georgia" w:hAnsi="Georgia"/>
          <w:sz w:val="24"/>
          <w:szCs w:val="24"/>
        </w:rPr>
        <w:t xml:space="preserve">. </w:t>
      </w:r>
    </w:p>
    <w:p w14:paraId="45974AC7" w14:textId="77777777" w:rsidR="007A7F79" w:rsidRDefault="007A7F79" w:rsidP="007A7F79">
      <w:pPr>
        <w:spacing w:after="0"/>
        <w:rPr>
          <w:rFonts w:ascii="Georgia" w:hAnsi="Georgia"/>
          <w:sz w:val="24"/>
          <w:szCs w:val="24"/>
        </w:rPr>
      </w:pPr>
    </w:p>
    <w:p w14:paraId="29371961" w14:textId="07DD0862" w:rsidR="005A33E3" w:rsidRPr="001F4469" w:rsidRDefault="005A33E3" w:rsidP="007A7F79">
      <w:pPr>
        <w:spacing w:after="0"/>
        <w:rPr>
          <w:rFonts w:ascii="Georgia" w:hAnsi="Georgia"/>
          <w:sz w:val="24"/>
          <w:szCs w:val="24"/>
        </w:rPr>
      </w:pPr>
      <w:r w:rsidRPr="001F4469">
        <w:rPr>
          <w:rFonts w:ascii="Georgia" w:hAnsi="Georgia"/>
          <w:sz w:val="24"/>
          <w:szCs w:val="24"/>
        </w:rPr>
        <w:t>Each chapter may receive a frameable Pi Kappa Delta Charter printed on parchment paper for a one-time charge of $75.00. Replacement charters are available for the same price. Alumni Chapters must pay a one-time fee of $100.00 per chapter.</w:t>
      </w:r>
    </w:p>
    <w:p w14:paraId="41D56E43" w14:textId="2EA9012A" w:rsidR="005A33E3" w:rsidRPr="001F4469" w:rsidRDefault="005A33E3" w:rsidP="007A7F79">
      <w:pPr>
        <w:spacing w:after="0"/>
        <w:rPr>
          <w:rFonts w:ascii="Georgia" w:hAnsi="Georgia"/>
          <w:sz w:val="24"/>
          <w:szCs w:val="24"/>
          <w:u w:val="single"/>
        </w:rPr>
      </w:pPr>
    </w:p>
    <w:tbl>
      <w:tblPr>
        <w:tblStyle w:val="TableGrid"/>
        <w:tblW w:w="0" w:type="auto"/>
        <w:tblLook w:val="04A0" w:firstRow="1" w:lastRow="0" w:firstColumn="1" w:lastColumn="0" w:noHBand="0" w:noVBand="1"/>
      </w:tblPr>
      <w:tblGrid>
        <w:gridCol w:w="4675"/>
        <w:gridCol w:w="4675"/>
      </w:tblGrid>
      <w:tr w:rsidR="005C274B" w:rsidRPr="001F4469" w14:paraId="0E7EFC40" w14:textId="77777777" w:rsidTr="005C274B">
        <w:tc>
          <w:tcPr>
            <w:tcW w:w="9350" w:type="dxa"/>
            <w:gridSpan w:val="2"/>
            <w:shd w:val="clear" w:color="auto" w:fill="D9D9D9" w:themeFill="background1" w:themeFillShade="D9"/>
          </w:tcPr>
          <w:p w14:paraId="452DF0E3" w14:textId="1500E1D3" w:rsidR="005C274B" w:rsidRPr="001F4469" w:rsidRDefault="005C274B" w:rsidP="007A7F79">
            <w:pPr>
              <w:spacing w:line="259" w:lineRule="auto"/>
              <w:jc w:val="center"/>
              <w:rPr>
                <w:rFonts w:ascii="Georgia" w:hAnsi="Georgia"/>
                <w:b/>
                <w:bCs/>
                <w:sz w:val="24"/>
                <w:szCs w:val="24"/>
              </w:rPr>
            </w:pPr>
            <w:r w:rsidRPr="001F4469">
              <w:rPr>
                <w:rFonts w:ascii="Georgia" w:hAnsi="Georgia"/>
                <w:b/>
                <w:bCs/>
                <w:sz w:val="24"/>
                <w:szCs w:val="24"/>
              </w:rPr>
              <w:t>Institutional Membership Fees</w:t>
            </w:r>
          </w:p>
        </w:tc>
      </w:tr>
      <w:tr w:rsidR="008001AA" w:rsidRPr="001F4469" w14:paraId="7BB876C9" w14:textId="77777777" w:rsidTr="00FE1DBF">
        <w:tc>
          <w:tcPr>
            <w:tcW w:w="9350" w:type="dxa"/>
            <w:gridSpan w:val="2"/>
          </w:tcPr>
          <w:p w14:paraId="23227392" w14:textId="7246B63F" w:rsidR="008001AA" w:rsidRPr="001F4469" w:rsidRDefault="008001AA" w:rsidP="007A7F79">
            <w:pPr>
              <w:spacing w:line="259" w:lineRule="auto"/>
              <w:jc w:val="center"/>
              <w:rPr>
                <w:rFonts w:ascii="Georgia" w:hAnsi="Georgia"/>
                <w:b/>
                <w:bCs/>
                <w:sz w:val="24"/>
                <w:szCs w:val="24"/>
              </w:rPr>
            </w:pPr>
            <w:r w:rsidRPr="001F4469">
              <w:rPr>
                <w:rFonts w:ascii="Georgia" w:hAnsi="Georgia"/>
                <w:b/>
                <w:bCs/>
                <w:sz w:val="24"/>
                <w:szCs w:val="24"/>
              </w:rPr>
              <w:t>Undergraduate Chapters – Annual Dues</w:t>
            </w:r>
          </w:p>
        </w:tc>
      </w:tr>
      <w:tr w:rsidR="008001AA" w:rsidRPr="001F4469" w14:paraId="1699EECE" w14:textId="77777777" w:rsidTr="008001AA">
        <w:tc>
          <w:tcPr>
            <w:tcW w:w="4675" w:type="dxa"/>
          </w:tcPr>
          <w:p w14:paraId="6EB1F98C" w14:textId="0ED31C28" w:rsidR="008001AA" w:rsidRPr="001F4469" w:rsidRDefault="008001AA" w:rsidP="007A7F79">
            <w:pPr>
              <w:spacing w:line="259" w:lineRule="auto"/>
              <w:rPr>
                <w:rFonts w:ascii="Georgia" w:hAnsi="Georgia"/>
                <w:sz w:val="24"/>
                <w:szCs w:val="24"/>
              </w:rPr>
            </w:pPr>
            <w:r w:rsidRPr="001F4469">
              <w:rPr>
                <w:rFonts w:ascii="Georgia" w:hAnsi="Georgia"/>
                <w:sz w:val="24"/>
                <w:szCs w:val="24"/>
              </w:rPr>
              <w:t>September 1st – February 1</w:t>
            </w:r>
            <w:r w:rsidRPr="00350C39">
              <w:rPr>
                <w:rFonts w:ascii="Georgia" w:hAnsi="Georgia"/>
                <w:sz w:val="24"/>
                <w:szCs w:val="24"/>
                <w:vertAlign w:val="superscript"/>
              </w:rPr>
              <w:t>st</w:t>
            </w:r>
          </w:p>
        </w:tc>
        <w:tc>
          <w:tcPr>
            <w:tcW w:w="4675" w:type="dxa"/>
          </w:tcPr>
          <w:p w14:paraId="3CBF6BDE" w14:textId="723EFA95" w:rsidR="008001AA" w:rsidRPr="001F4469" w:rsidRDefault="008001AA" w:rsidP="007A7F79">
            <w:pPr>
              <w:spacing w:line="259" w:lineRule="auto"/>
              <w:rPr>
                <w:rFonts w:ascii="Georgia" w:hAnsi="Georgia"/>
                <w:sz w:val="24"/>
                <w:szCs w:val="24"/>
              </w:rPr>
            </w:pPr>
            <w:r w:rsidRPr="001F4469">
              <w:rPr>
                <w:rFonts w:ascii="Georgia" w:hAnsi="Georgia"/>
                <w:sz w:val="24"/>
                <w:szCs w:val="24"/>
              </w:rPr>
              <w:t>$100.oo</w:t>
            </w:r>
          </w:p>
        </w:tc>
      </w:tr>
      <w:tr w:rsidR="008001AA" w:rsidRPr="001F4469" w14:paraId="58D26F4C" w14:textId="77777777" w:rsidTr="008001AA">
        <w:tc>
          <w:tcPr>
            <w:tcW w:w="4675" w:type="dxa"/>
          </w:tcPr>
          <w:p w14:paraId="2A6B0F6E" w14:textId="5F50F816" w:rsidR="008001AA" w:rsidRPr="001F4469" w:rsidRDefault="008001AA" w:rsidP="007A7F79">
            <w:pPr>
              <w:spacing w:line="259" w:lineRule="auto"/>
              <w:rPr>
                <w:rFonts w:ascii="Georgia" w:hAnsi="Georgia"/>
                <w:sz w:val="24"/>
                <w:szCs w:val="24"/>
              </w:rPr>
            </w:pPr>
            <w:r w:rsidRPr="001F4469">
              <w:rPr>
                <w:rFonts w:ascii="Georgia" w:hAnsi="Georgia"/>
                <w:sz w:val="24"/>
                <w:szCs w:val="24"/>
              </w:rPr>
              <w:t>February 1st – February 15</w:t>
            </w:r>
            <w:r w:rsidRPr="00350C39">
              <w:rPr>
                <w:rFonts w:ascii="Georgia" w:hAnsi="Georgia"/>
                <w:sz w:val="24"/>
                <w:szCs w:val="24"/>
                <w:vertAlign w:val="superscript"/>
              </w:rPr>
              <w:t>th</w:t>
            </w:r>
          </w:p>
        </w:tc>
        <w:tc>
          <w:tcPr>
            <w:tcW w:w="4675" w:type="dxa"/>
          </w:tcPr>
          <w:p w14:paraId="683BCA72" w14:textId="7BAD4F14" w:rsidR="008001AA" w:rsidRPr="001F4469" w:rsidRDefault="008001AA" w:rsidP="007A7F79">
            <w:pPr>
              <w:spacing w:line="259" w:lineRule="auto"/>
              <w:rPr>
                <w:rFonts w:ascii="Georgia" w:hAnsi="Georgia"/>
                <w:sz w:val="24"/>
                <w:szCs w:val="24"/>
              </w:rPr>
            </w:pPr>
            <w:r w:rsidRPr="001F4469">
              <w:rPr>
                <w:rFonts w:ascii="Georgia" w:hAnsi="Georgia"/>
                <w:sz w:val="24"/>
                <w:szCs w:val="24"/>
              </w:rPr>
              <w:t xml:space="preserve">$ 125.00 </w:t>
            </w:r>
          </w:p>
        </w:tc>
      </w:tr>
      <w:tr w:rsidR="008001AA" w:rsidRPr="001F4469" w14:paraId="10E03B2F" w14:textId="77777777" w:rsidTr="008001AA">
        <w:tc>
          <w:tcPr>
            <w:tcW w:w="4675" w:type="dxa"/>
          </w:tcPr>
          <w:p w14:paraId="1C04A86E" w14:textId="64A0873F" w:rsidR="008001AA" w:rsidRPr="001F4469" w:rsidRDefault="008001AA" w:rsidP="007A7F79">
            <w:pPr>
              <w:spacing w:line="259" w:lineRule="auto"/>
              <w:rPr>
                <w:rFonts w:ascii="Georgia" w:hAnsi="Georgia"/>
                <w:sz w:val="24"/>
                <w:szCs w:val="24"/>
              </w:rPr>
            </w:pPr>
            <w:r w:rsidRPr="001F4469">
              <w:rPr>
                <w:rFonts w:ascii="Georgia" w:hAnsi="Georgia"/>
                <w:sz w:val="24"/>
                <w:szCs w:val="24"/>
              </w:rPr>
              <w:t>After February 15</w:t>
            </w:r>
            <w:r w:rsidRPr="00350C39">
              <w:rPr>
                <w:rFonts w:ascii="Georgia" w:hAnsi="Georgia"/>
                <w:sz w:val="24"/>
                <w:szCs w:val="24"/>
                <w:vertAlign w:val="superscript"/>
              </w:rPr>
              <w:t>th</w:t>
            </w:r>
          </w:p>
        </w:tc>
        <w:tc>
          <w:tcPr>
            <w:tcW w:w="4675" w:type="dxa"/>
          </w:tcPr>
          <w:p w14:paraId="79BE3410" w14:textId="34DEF29F" w:rsidR="008001AA" w:rsidRPr="001F4469" w:rsidRDefault="008001AA" w:rsidP="007A7F79">
            <w:pPr>
              <w:spacing w:line="259" w:lineRule="auto"/>
              <w:rPr>
                <w:rFonts w:ascii="Georgia" w:hAnsi="Georgia"/>
                <w:sz w:val="24"/>
                <w:szCs w:val="24"/>
              </w:rPr>
            </w:pPr>
            <w:r w:rsidRPr="001F4469">
              <w:rPr>
                <w:rFonts w:ascii="Georgia" w:hAnsi="Georgia"/>
                <w:sz w:val="24"/>
                <w:szCs w:val="24"/>
              </w:rPr>
              <w:t>$150.00</w:t>
            </w:r>
          </w:p>
        </w:tc>
      </w:tr>
      <w:tr w:rsidR="00D62E46" w:rsidRPr="001F4469" w14:paraId="76EE2F6B" w14:textId="77777777" w:rsidTr="00FE1DBF">
        <w:tc>
          <w:tcPr>
            <w:tcW w:w="9350" w:type="dxa"/>
            <w:gridSpan w:val="2"/>
          </w:tcPr>
          <w:p w14:paraId="2F1C9789" w14:textId="62CBCF1B" w:rsidR="00D62E46" w:rsidRPr="001F4469" w:rsidRDefault="00D62E46" w:rsidP="007A7F79">
            <w:pPr>
              <w:spacing w:line="259" w:lineRule="auto"/>
              <w:jc w:val="center"/>
              <w:rPr>
                <w:rFonts w:ascii="Georgia" w:hAnsi="Georgia"/>
                <w:b/>
                <w:bCs/>
                <w:sz w:val="24"/>
                <w:szCs w:val="24"/>
              </w:rPr>
            </w:pPr>
            <w:r w:rsidRPr="001F4469">
              <w:rPr>
                <w:rFonts w:ascii="Georgia" w:hAnsi="Georgia"/>
                <w:b/>
                <w:bCs/>
                <w:sz w:val="24"/>
                <w:szCs w:val="24"/>
              </w:rPr>
              <w:t>Alumni Chapters – One-time Fee</w:t>
            </w:r>
          </w:p>
        </w:tc>
      </w:tr>
      <w:tr w:rsidR="00D62E46" w:rsidRPr="001F4469" w14:paraId="7C28C89C" w14:textId="77777777" w:rsidTr="008001AA">
        <w:tc>
          <w:tcPr>
            <w:tcW w:w="4675" w:type="dxa"/>
          </w:tcPr>
          <w:p w14:paraId="5369C91A" w14:textId="75EF8B25" w:rsidR="00D62E46" w:rsidRPr="001F4469" w:rsidRDefault="00D62E46" w:rsidP="007A7F79">
            <w:pPr>
              <w:spacing w:line="259" w:lineRule="auto"/>
              <w:rPr>
                <w:rFonts w:ascii="Georgia" w:hAnsi="Georgia"/>
                <w:sz w:val="24"/>
                <w:szCs w:val="24"/>
              </w:rPr>
            </w:pPr>
            <w:r w:rsidRPr="001F4469">
              <w:rPr>
                <w:rFonts w:ascii="Georgia" w:hAnsi="Georgia"/>
                <w:sz w:val="24"/>
                <w:szCs w:val="24"/>
              </w:rPr>
              <w:t xml:space="preserve">Anytime </w:t>
            </w:r>
          </w:p>
        </w:tc>
        <w:tc>
          <w:tcPr>
            <w:tcW w:w="4675" w:type="dxa"/>
          </w:tcPr>
          <w:p w14:paraId="1C54CC28" w14:textId="08E34CB1" w:rsidR="00D62E46" w:rsidRPr="001F4469" w:rsidRDefault="00D62E46" w:rsidP="007A7F79">
            <w:pPr>
              <w:spacing w:line="259" w:lineRule="auto"/>
              <w:rPr>
                <w:rFonts w:ascii="Georgia" w:hAnsi="Georgia"/>
                <w:sz w:val="24"/>
                <w:szCs w:val="24"/>
              </w:rPr>
            </w:pPr>
            <w:r w:rsidRPr="001F4469">
              <w:rPr>
                <w:rFonts w:ascii="Georgia" w:hAnsi="Georgia"/>
                <w:sz w:val="24"/>
                <w:szCs w:val="24"/>
              </w:rPr>
              <w:t>$100.oo</w:t>
            </w:r>
          </w:p>
        </w:tc>
      </w:tr>
    </w:tbl>
    <w:p w14:paraId="51D1F111" w14:textId="77777777" w:rsidR="00F47848" w:rsidRPr="001F4469" w:rsidRDefault="00F47848" w:rsidP="007A7F79">
      <w:pPr>
        <w:spacing w:after="0"/>
        <w:rPr>
          <w:rFonts w:ascii="Georgia" w:hAnsi="Georgia"/>
          <w:sz w:val="24"/>
          <w:szCs w:val="24"/>
          <w:u w:val="single"/>
        </w:rPr>
      </w:pPr>
    </w:p>
    <w:p w14:paraId="489CF638" w14:textId="491726FA" w:rsidR="00791DAA" w:rsidRPr="001F4469" w:rsidRDefault="00F4196B" w:rsidP="007A7F79">
      <w:pPr>
        <w:pStyle w:val="Heading2"/>
        <w:spacing w:before="0"/>
        <w:rPr>
          <w:rFonts w:ascii="Georgia" w:hAnsi="Georgia"/>
          <w:b/>
          <w:bCs/>
        </w:rPr>
      </w:pPr>
      <w:bookmarkStart w:id="5" w:name="_Toc126941764"/>
      <w:r w:rsidRPr="001F4469">
        <w:rPr>
          <w:rFonts w:ascii="Georgia" w:hAnsi="Georgia"/>
          <w:b/>
          <w:bCs/>
        </w:rPr>
        <w:t xml:space="preserve">Individual </w:t>
      </w:r>
      <w:r w:rsidR="00791DAA" w:rsidRPr="001F4469">
        <w:rPr>
          <w:rFonts w:ascii="Georgia" w:hAnsi="Georgia"/>
          <w:b/>
          <w:bCs/>
        </w:rPr>
        <w:t>Membership Information</w:t>
      </w:r>
      <w:bookmarkEnd w:id="5"/>
      <w:r w:rsidR="00791DAA" w:rsidRPr="001F4469">
        <w:rPr>
          <w:rFonts w:ascii="Georgia" w:hAnsi="Georgia"/>
          <w:b/>
          <w:bCs/>
        </w:rPr>
        <w:t xml:space="preserve"> </w:t>
      </w:r>
    </w:p>
    <w:p w14:paraId="304CA0DC" w14:textId="68D52819" w:rsidR="005C274B" w:rsidRPr="001F4469" w:rsidRDefault="005C274B" w:rsidP="007A7F79">
      <w:pPr>
        <w:spacing w:after="0"/>
        <w:rPr>
          <w:rFonts w:ascii="Georgia" w:hAnsi="Georgia"/>
          <w:sz w:val="24"/>
          <w:szCs w:val="24"/>
        </w:rPr>
      </w:pPr>
      <w:r w:rsidRPr="001F4469">
        <w:rPr>
          <w:rFonts w:ascii="Georgia" w:hAnsi="Georgia"/>
          <w:sz w:val="24"/>
          <w:szCs w:val="24"/>
        </w:rPr>
        <w:t>To participate in Pi Kappa Delta activities (such as National Tournaments, Conventions or Conferences), or to receive most Pi Kappa Delta prizes, scholarships, awards</w:t>
      </w:r>
      <w:r w:rsidR="000E3D03">
        <w:rPr>
          <w:rFonts w:ascii="Georgia" w:hAnsi="Georgia"/>
          <w:sz w:val="24"/>
          <w:szCs w:val="24"/>
        </w:rPr>
        <w:t>,</w:t>
      </w:r>
      <w:r w:rsidRPr="001F4469">
        <w:rPr>
          <w:rFonts w:ascii="Georgia" w:hAnsi="Georgia"/>
          <w:sz w:val="24"/>
          <w:szCs w:val="24"/>
        </w:rPr>
        <w:t xml:space="preserve"> or recognitions; each participant must be a member of Pi Kappa Delta. There are three types of individual memberships:</w:t>
      </w:r>
    </w:p>
    <w:p w14:paraId="5ADE9C03" w14:textId="77777777" w:rsidR="007A7F79" w:rsidRDefault="007A7F79" w:rsidP="007A7F79">
      <w:pPr>
        <w:pStyle w:val="Heading3"/>
        <w:spacing w:before="0"/>
        <w:rPr>
          <w:rFonts w:ascii="Georgia" w:hAnsi="Georgia"/>
          <w:b/>
          <w:bCs/>
        </w:rPr>
      </w:pPr>
    </w:p>
    <w:p w14:paraId="29EEA9A7" w14:textId="581C9074" w:rsidR="00927F2F" w:rsidRPr="001F4469" w:rsidRDefault="005C274B" w:rsidP="007A7F79">
      <w:pPr>
        <w:pStyle w:val="Heading3"/>
        <w:spacing w:before="0"/>
        <w:rPr>
          <w:rFonts w:ascii="Georgia" w:hAnsi="Georgia"/>
          <w:b/>
          <w:bCs/>
        </w:rPr>
      </w:pPr>
      <w:bookmarkStart w:id="6" w:name="_Toc126941765"/>
      <w:r w:rsidRPr="001F4469">
        <w:rPr>
          <w:rFonts w:ascii="Georgia" w:hAnsi="Georgia"/>
          <w:b/>
          <w:bCs/>
        </w:rPr>
        <w:t>Order of the Undergraduate:</w:t>
      </w:r>
      <w:bookmarkEnd w:id="6"/>
      <w:r w:rsidRPr="001F4469">
        <w:rPr>
          <w:rFonts w:ascii="Georgia" w:hAnsi="Georgia"/>
          <w:b/>
          <w:bCs/>
        </w:rPr>
        <w:t xml:space="preserve"> </w:t>
      </w:r>
    </w:p>
    <w:p w14:paraId="22B1F5F6" w14:textId="3EC55D91" w:rsidR="005C274B" w:rsidRPr="001F4469" w:rsidRDefault="005C274B" w:rsidP="007A7F79">
      <w:pPr>
        <w:spacing w:after="0"/>
        <w:rPr>
          <w:rFonts w:ascii="Georgia" w:hAnsi="Georgia"/>
          <w:sz w:val="24"/>
          <w:szCs w:val="24"/>
        </w:rPr>
      </w:pPr>
      <w:r w:rsidRPr="001F4469">
        <w:rPr>
          <w:rFonts w:ascii="Georgia" w:hAnsi="Georgia"/>
          <w:sz w:val="24"/>
          <w:szCs w:val="24"/>
        </w:rPr>
        <w:t>Membership in the Order of the Undergraduate is the most common individual membership and is designed for undergraduate students who wish to join the honorary and to participate in Pi Kappa Delta activities or events. Membership in the Order of the Undergraduate entitles the member to each of the rights and privileges designated by the National Council, including the right to participate in Pi Kappa Delta National Tournament competition, the right to be designated as a voting delegate, and to participate in Pi Kappa Delta governance, the opportunity to receive Pi Kappa Delta scholarships, prizes or awards, and the ability to pursue PKD orders or degrees. Once inducted into the honorary, membership in Pi Kappa Delta lasts a lifetime.</w:t>
      </w:r>
    </w:p>
    <w:p w14:paraId="020A488E" w14:textId="77777777" w:rsidR="007A7F79" w:rsidRDefault="007A7F79" w:rsidP="007A7F79">
      <w:pPr>
        <w:spacing w:after="0"/>
        <w:rPr>
          <w:rFonts w:ascii="Georgia" w:hAnsi="Georgia"/>
          <w:b/>
          <w:bCs/>
          <w:sz w:val="24"/>
          <w:szCs w:val="24"/>
        </w:rPr>
      </w:pPr>
    </w:p>
    <w:p w14:paraId="0F50D149" w14:textId="338CA962" w:rsidR="007107B0" w:rsidRPr="001F4469" w:rsidRDefault="00513543" w:rsidP="007A7F79">
      <w:pPr>
        <w:spacing w:after="0"/>
        <w:rPr>
          <w:rFonts w:ascii="Georgia" w:hAnsi="Georgia"/>
          <w:sz w:val="24"/>
          <w:szCs w:val="24"/>
        </w:rPr>
      </w:pPr>
      <w:r w:rsidRPr="001F4469">
        <w:rPr>
          <w:rFonts w:ascii="Georgia" w:hAnsi="Georgia"/>
          <w:b/>
          <w:bCs/>
          <w:sz w:val="24"/>
          <w:szCs w:val="24"/>
        </w:rPr>
        <w:t xml:space="preserve">IMPORTANT: </w:t>
      </w:r>
      <w:r w:rsidRPr="001F4469">
        <w:rPr>
          <w:rFonts w:ascii="Georgia" w:hAnsi="Georgia"/>
          <w:sz w:val="24"/>
          <w:szCs w:val="24"/>
        </w:rPr>
        <w:t xml:space="preserve">Each individual member should complete their membership application online because they will be asked to select a </w:t>
      </w:r>
      <w:proofErr w:type="gramStart"/>
      <w:r w:rsidRPr="001F4469">
        <w:rPr>
          <w:rFonts w:ascii="Georgia" w:hAnsi="Georgia"/>
          <w:sz w:val="24"/>
          <w:szCs w:val="24"/>
        </w:rPr>
        <w:t>user name</w:t>
      </w:r>
      <w:proofErr w:type="gramEnd"/>
      <w:r w:rsidRPr="001F4469">
        <w:rPr>
          <w:rFonts w:ascii="Georgia" w:hAnsi="Georgia"/>
          <w:sz w:val="24"/>
          <w:szCs w:val="24"/>
        </w:rPr>
        <w:t xml:space="preserve"> and designate a password. At the end of the process, they select a payment option on the payment screen. Students whose memberships are paid by coach in one payment should select “pay by check” on the payment screen. Coaches can pay for </w:t>
      </w:r>
      <w:proofErr w:type="gramStart"/>
      <w:r w:rsidRPr="001F4469">
        <w:rPr>
          <w:rFonts w:ascii="Georgia" w:hAnsi="Georgia"/>
          <w:sz w:val="24"/>
          <w:szCs w:val="24"/>
        </w:rPr>
        <w:t>a number of</w:t>
      </w:r>
      <w:proofErr w:type="gramEnd"/>
      <w:r w:rsidRPr="001F4469">
        <w:rPr>
          <w:rFonts w:ascii="Georgia" w:hAnsi="Georgia"/>
          <w:sz w:val="24"/>
          <w:szCs w:val="24"/>
        </w:rPr>
        <w:t xml:space="preserve"> memberships in one payment, (by check/credit), by selecting “pay by check” on the payment screen and requesting a payment link via email at </w:t>
      </w:r>
      <w:hyperlink r:id="rId8" w:history="1">
        <w:r w:rsidR="00FE1DBF" w:rsidRPr="003062B7">
          <w:rPr>
            <w:rStyle w:val="Hyperlink"/>
            <w:rFonts w:ascii="Georgia" w:hAnsi="Georgia"/>
            <w:sz w:val="24"/>
            <w:szCs w:val="24"/>
          </w:rPr>
          <w:t>ablood@uwf.edu</w:t>
        </w:r>
      </w:hyperlink>
      <w:r w:rsidR="00FE1DBF">
        <w:rPr>
          <w:rFonts w:ascii="Georgia" w:hAnsi="Georgia"/>
          <w:sz w:val="24"/>
          <w:szCs w:val="24"/>
        </w:rPr>
        <w:t xml:space="preserve"> or 417-437-1437</w:t>
      </w:r>
    </w:p>
    <w:p w14:paraId="69AA9C95" w14:textId="77777777" w:rsidR="007A7F79" w:rsidRDefault="007A7F79" w:rsidP="007A7F79">
      <w:pPr>
        <w:pStyle w:val="Heading3"/>
        <w:spacing w:before="0"/>
        <w:rPr>
          <w:rFonts w:ascii="Georgia" w:hAnsi="Georgia"/>
          <w:b/>
          <w:bCs/>
        </w:rPr>
      </w:pPr>
    </w:p>
    <w:p w14:paraId="49A427EE" w14:textId="5F8E1AE5" w:rsidR="00927F2F" w:rsidRPr="001F4469" w:rsidRDefault="005C274B" w:rsidP="007A7F79">
      <w:pPr>
        <w:pStyle w:val="Heading3"/>
        <w:spacing w:before="0"/>
        <w:rPr>
          <w:rFonts w:ascii="Georgia" w:hAnsi="Georgia"/>
          <w:b/>
          <w:bCs/>
        </w:rPr>
      </w:pPr>
      <w:bookmarkStart w:id="7" w:name="_Toc126941766"/>
      <w:r w:rsidRPr="001F4469">
        <w:rPr>
          <w:rFonts w:ascii="Georgia" w:hAnsi="Georgia"/>
          <w:b/>
          <w:bCs/>
        </w:rPr>
        <w:t>Order of the Alumni:</w:t>
      </w:r>
      <w:bookmarkEnd w:id="7"/>
      <w:r w:rsidRPr="001F4469">
        <w:rPr>
          <w:rFonts w:ascii="Georgia" w:hAnsi="Georgia"/>
          <w:b/>
          <w:bCs/>
        </w:rPr>
        <w:t xml:space="preserve"> </w:t>
      </w:r>
    </w:p>
    <w:p w14:paraId="451FBB00" w14:textId="43EF2D28" w:rsidR="005C274B" w:rsidRPr="001F4469" w:rsidRDefault="005C274B" w:rsidP="007A7F79">
      <w:pPr>
        <w:spacing w:after="0"/>
        <w:rPr>
          <w:rFonts w:ascii="Georgia" w:hAnsi="Georgia"/>
          <w:sz w:val="24"/>
          <w:szCs w:val="24"/>
        </w:rPr>
      </w:pPr>
      <w:r w:rsidRPr="001F4469">
        <w:rPr>
          <w:rFonts w:ascii="Georgia" w:hAnsi="Georgia"/>
          <w:sz w:val="24"/>
          <w:szCs w:val="24"/>
        </w:rPr>
        <w:t>Order of the Undergraduate members automatically become members of the Order of the Alumni upon receiving the relevant terminal degree (EG: Associate of Arts, Bachelor of Arts, or Bachelor of Science) from their institution.</w:t>
      </w:r>
    </w:p>
    <w:p w14:paraId="017CBD1D" w14:textId="77777777" w:rsidR="007A7F79" w:rsidRDefault="007A7F79" w:rsidP="007A7F79">
      <w:pPr>
        <w:pStyle w:val="Heading3"/>
        <w:spacing w:before="0"/>
        <w:rPr>
          <w:rFonts w:ascii="Georgia" w:hAnsi="Georgia"/>
          <w:b/>
          <w:bCs/>
        </w:rPr>
      </w:pPr>
    </w:p>
    <w:p w14:paraId="4A6B553D" w14:textId="5145E55B" w:rsidR="00927F2F" w:rsidRPr="001F4469" w:rsidRDefault="005C274B" w:rsidP="007A7F79">
      <w:pPr>
        <w:pStyle w:val="Heading3"/>
        <w:spacing w:before="0"/>
        <w:rPr>
          <w:rFonts w:ascii="Georgia" w:hAnsi="Georgia"/>
          <w:b/>
          <w:bCs/>
        </w:rPr>
      </w:pPr>
      <w:bookmarkStart w:id="8" w:name="_Toc126941767"/>
      <w:r w:rsidRPr="001F4469">
        <w:rPr>
          <w:rFonts w:ascii="Georgia" w:hAnsi="Georgia"/>
          <w:b/>
          <w:bCs/>
        </w:rPr>
        <w:t xml:space="preserve">Order of </w:t>
      </w:r>
      <w:r w:rsidRPr="000E3D03">
        <w:rPr>
          <w:rFonts w:ascii="Georgia" w:hAnsi="Georgia"/>
          <w:b/>
          <w:bCs/>
          <w:color w:val="44546A" w:themeColor="text2"/>
        </w:rPr>
        <w:t>Instruction</w:t>
      </w:r>
      <w:r w:rsidRPr="001F4469">
        <w:rPr>
          <w:rFonts w:ascii="Georgia" w:hAnsi="Georgia"/>
          <w:b/>
          <w:bCs/>
        </w:rPr>
        <w:t>:</w:t>
      </w:r>
      <w:bookmarkEnd w:id="8"/>
      <w:r w:rsidRPr="001F4469">
        <w:rPr>
          <w:rFonts w:ascii="Georgia" w:hAnsi="Georgia"/>
          <w:b/>
          <w:bCs/>
        </w:rPr>
        <w:t xml:space="preserve"> </w:t>
      </w:r>
    </w:p>
    <w:p w14:paraId="7B24C4D3" w14:textId="296FA7FA" w:rsidR="005C274B" w:rsidRDefault="005C274B" w:rsidP="007A7F79">
      <w:pPr>
        <w:spacing w:after="0"/>
        <w:rPr>
          <w:rFonts w:ascii="Georgia" w:hAnsi="Georgia"/>
          <w:sz w:val="24"/>
          <w:szCs w:val="24"/>
        </w:rPr>
      </w:pPr>
      <w:r w:rsidRPr="001F4469">
        <w:rPr>
          <w:rFonts w:ascii="Georgia" w:hAnsi="Georgia"/>
          <w:sz w:val="24"/>
          <w:szCs w:val="24"/>
        </w:rPr>
        <w:t>Membership in the Order of Instruction is designed for individuals who have already received a terminal undergraduate degree (Associate of Arts, Bachelor of Arts or Bachelor of Science) from an undergraduate institution without an active Pi Kappa Delta Chapter. Membership in the Order of Instruction entitles the member to each of the rights and privileges designated by the National Council, including the right to participate in Pi Kappa Delta National Tournaments and Conventions, the right to be designated as a voting delegate or as a Chapter Sponsor, the right to participate in Pi Kappa Delta governance, the opportunity to receive Pi Kappa Delta grants, prizes and awards, and the ability to attend Pi Kappa Delta professional development conferences. Once inducted into the honorary, membership in Pi Kappa Delta lasts a lifetime. There is a one-time charge for membership in the Order of Instruction, and once inducted, membership in Pi Kappa Delta lasts a lifetime.</w:t>
      </w:r>
    </w:p>
    <w:p w14:paraId="3B8BDC44" w14:textId="77777777" w:rsidR="007A7F79" w:rsidRPr="001F4469" w:rsidRDefault="007A7F79" w:rsidP="007A7F79">
      <w:pPr>
        <w:spacing w:after="0"/>
        <w:rPr>
          <w:rFonts w:ascii="Georgia" w:hAnsi="Georgia"/>
          <w:sz w:val="24"/>
          <w:szCs w:val="24"/>
        </w:rPr>
      </w:pPr>
    </w:p>
    <w:tbl>
      <w:tblPr>
        <w:tblStyle w:val="TableGrid"/>
        <w:tblW w:w="0" w:type="auto"/>
        <w:tblLook w:val="04A0" w:firstRow="1" w:lastRow="0" w:firstColumn="1" w:lastColumn="0" w:noHBand="0" w:noVBand="1"/>
      </w:tblPr>
      <w:tblGrid>
        <w:gridCol w:w="4675"/>
        <w:gridCol w:w="4675"/>
      </w:tblGrid>
      <w:tr w:rsidR="005C274B" w:rsidRPr="001F4469" w14:paraId="7F5D9E64" w14:textId="77777777" w:rsidTr="002B5D41">
        <w:tc>
          <w:tcPr>
            <w:tcW w:w="9350" w:type="dxa"/>
            <w:gridSpan w:val="2"/>
            <w:shd w:val="clear" w:color="auto" w:fill="D9D9D9" w:themeFill="background1" w:themeFillShade="D9"/>
          </w:tcPr>
          <w:p w14:paraId="343F66F5" w14:textId="390CD627" w:rsidR="005C274B" w:rsidRPr="001F4469" w:rsidRDefault="005C274B" w:rsidP="007A7F79">
            <w:pPr>
              <w:spacing w:line="259" w:lineRule="auto"/>
              <w:jc w:val="center"/>
              <w:rPr>
                <w:rFonts w:ascii="Georgia" w:hAnsi="Georgia"/>
                <w:b/>
                <w:bCs/>
                <w:sz w:val="24"/>
                <w:szCs w:val="24"/>
              </w:rPr>
            </w:pPr>
            <w:r w:rsidRPr="001F4469">
              <w:rPr>
                <w:rFonts w:ascii="Georgia" w:hAnsi="Georgia"/>
                <w:b/>
                <w:bCs/>
                <w:sz w:val="24"/>
                <w:szCs w:val="24"/>
              </w:rPr>
              <w:t>Lifetime Individual Membership Fees</w:t>
            </w:r>
          </w:p>
        </w:tc>
      </w:tr>
      <w:tr w:rsidR="005C274B" w:rsidRPr="001F4469" w14:paraId="1A1D4120" w14:textId="77777777" w:rsidTr="002B5D41">
        <w:tc>
          <w:tcPr>
            <w:tcW w:w="9350" w:type="dxa"/>
            <w:gridSpan w:val="2"/>
          </w:tcPr>
          <w:p w14:paraId="459256EB" w14:textId="77777777" w:rsidR="005C274B" w:rsidRPr="001F4469" w:rsidRDefault="005C274B" w:rsidP="007A7F79">
            <w:pPr>
              <w:spacing w:line="259" w:lineRule="auto"/>
              <w:jc w:val="center"/>
              <w:rPr>
                <w:rFonts w:ascii="Georgia" w:hAnsi="Georgia"/>
                <w:b/>
                <w:bCs/>
                <w:sz w:val="24"/>
                <w:szCs w:val="24"/>
              </w:rPr>
            </w:pPr>
            <w:r w:rsidRPr="001F4469">
              <w:rPr>
                <w:rFonts w:ascii="Georgia" w:hAnsi="Georgia"/>
                <w:b/>
                <w:bCs/>
                <w:sz w:val="24"/>
                <w:szCs w:val="24"/>
              </w:rPr>
              <w:t>Undergraduate Chapters – Annual Dues</w:t>
            </w:r>
          </w:p>
        </w:tc>
      </w:tr>
      <w:tr w:rsidR="005C274B" w:rsidRPr="001F4469" w14:paraId="2419119D" w14:textId="77777777" w:rsidTr="002B5D41">
        <w:tc>
          <w:tcPr>
            <w:tcW w:w="4675" w:type="dxa"/>
          </w:tcPr>
          <w:p w14:paraId="6F58349A" w14:textId="3A6ABEBF" w:rsidR="005C274B" w:rsidRPr="001F4469" w:rsidRDefault="005C274B" w:rsidP="007A7F79">
            <w:pPr>
              <w:spacing w:line="259" w:lineRule="auto"/>
              <w:rPr>
                <w:rFonts w:ascii="Georgia" w:hAnsi="Georgia"/>
                <w:sz w:val="24"/>
                <w:szCs w:val="24"/>
              </w:rPr>
            </w:pPr>
            <w:r w:rsidRPr="001F4469">
              <w:rPr>
                <w:rFonts w:ascii="Georgia" w:hAnsi="Georgia"/>
                <w:sz w:val="24"/>
                <w:szCs w:val="24"/>
              </w:rPr>
              <w:t xml:space="preserve">Order of the Undergraduate </w:t>
            </w:r>
          </w:p>
        </w:tc>
        <w:tc>
          <w:tcPr>
            <w:tcW w:w="4675" w:type="dxa"/>
          </w:tcPr>
          <w:p w14:paraId="25E6D8D4" w14:textId="027E0B8B" w:rsidR="005C274B" w:rsidRPr="001F4469" w:rsidRDefault="005C274B" w:rsidP="007A7F79">
            <w:pPr>
              <w:spacing w:line="259" w:lineRule="auto"/>
              <w:rPr>
                <w:rFonts w:ascii="Georgia" w:hAnsi="Georgia"/>
                <w:sz w:val="24"/>
                <w:szCs w:val="24"/>
              </w:rPr>
            </w:pPr>
            <w:r w:rsidRPr="001F4469">
              <w:rPr>
                <w:rFonts w:ascii="Georgia" w:hAnsi="Georgia"/>
                <w:sz w:val="24"/>
                <w:szCs w:val="24"/>
              </w:rPr>
              <w:t>$50.oo</w:t>
            </w:r>
          </w:p>
        </w:tc>
      </w:tr>
      <w:tr w:rsidR="005C274B" w:rsidRPr="001F4469" w14:paraId="5828D7C2" w14:textId="77777777" w:rsidTr="002B5D41">
        <w:tc>
          <w:tcPr>
            <w:tcW w:w="4675" w:type="dxa"/>
          </w:tcPr>
          <w:p w14:paraId="70C56A48" w14:textId="5CAEA615" w:rsidR="005C274B" w:rsidRPr="001F4469" w:rsidRDefault="005C274B" w:rsidP="007A7F79">
            <w:pPr>
              <w:spacing w:line="259" w:lineRule="auto"/>
              <w:rPr>
                <w:rFonts w:ascii="Georgia" w:hAnsi="Georgia"/>
                <w:sz w:val="24"/>
                <w:szCs w:val="24"/>
              </w:rPr>
            </w:pPr>
            <w:r w:rsidRPr="001F4469">
              <w:rPr>
                <w:rFonts w:ascii="Georgia" w:hAnsi="Georgia"/>
                <w:sz w:val="24"/>
                <w:szCs w:val="24"/>
              </w:rPr>
              <w:t xml:space="preserve">Order of the Alumni </w:t>
            </w:r>
          </w:p>
        </w:tc>
        <w:tc>
          <w:tcPr>
            <w:tcW w:w="4675" w:type="dxa"/>
          </w:tcPr>
          <w:p w14:paraId="608B397A" w14:textId="355B782C" w:rsidR="005C274B" w:rsidRPr="001F4469" w:rsidRDefault="005C274B" w:rsidP="007A7F79">
            <w:pPr>
              <w:spacing w:line="259" w:lineRule="auto"/>
              <w:rPr>
                <w:rFonts w:ascii="Georgia" w:hAnsi="Georgia"/>
                <w:sz w:val="24"/>
                <w:szCs w:val="24"/>
              </w:rPr>
            </w:pPr>
            <w:r w:rsidRPr="001F4469">
              <w:rPr>
                <w:rFonts w:ascii="Georgia" w:hAnsi="Georgia"/>
                <w:sz w:val="24"/>
                <w:szCs w:val="24"/>
              </w:rPr>
              <w:t xml:space="preserve">$ 10.00 </w:t>
            </w:r>
          </w:p>
        </w:tc>
      </w:tr>
      <w:tr w:rsidR="005C274B" w:rsidRPr="001F4469" w14:paraId="543EF906" w14:textId="77777777" w:rsidTr="002B5D41">
        <w:tc>
          <w:tcPr>
            <w:tcW w:w="4675" w:type="dxa"/>
          </w:tcPr>
          <w:p w14:paraId="31EA1088" w14:textId="438F42E0" w:rsidR="005C274B" w:rsidRPr="001F4469" w:rsidRDefault="005C274B" w:rsidP="007A7F79">
            <w:pPr>
              <w:spacing w:line="259" w:lineRule="auto"/>
              <w:rPr>
                <w:rFonts w:ascii="Georgia" w:hAnsi="Georgia"/>
                <w:sz w:val="24"/>
                <w:szCs w:val="24"/>
              </w:rPr>
            </w:pPr>
            <w:r w:rsidRPr="001F4469">
              <w:rPr>
                <w:rFonts w:ascii="Georgia" w:hAnsi="Georgia"/>
                <w:sz w:val="24"/>
                <w:szCs w:val="24"/>
              </w:rPr>
              <w:t xml:space="preserve">Order of Instruction </w:t>
            </w:r>
          </w:p>
        </w:tc>
        <w:tc>
          <w:tcPr>
            <w:tcW w:w="4675" w:type="dxa"/>
          </w:tcPr>
          <w:p w14:paraId="7B891030" w14:textId="112D4D1C" w:rsidR="005C274B" w:rsidRPr="001F4469" w:rsidRDefault="005C274B" w:rsidP="007A7F79">
            <w:pPr>
              <w:spacing w:line="259" w:lineRule="auto"/>
              <w:rPr>
                <w:rFonts w:ascii="Georgia" w:hAnsi="Georgia"/>
                <w:sz w:val="24"/>
                <w:szCs w:val="24"/>
              </w:rPr>
            </w:pPr>
            <w:r w:rsidRPr="001F4469">
              <w:rPr>
                <w:rFonts w:ascii="Georgia" w:hAnsi="Georgia"/>
                <w:sz w:val="24"/>
                <w:szCs w:val="24"/>
              </w:rPr>
              <w:t xml:space="preserve">$35.00 </w:t>
            </w:r>
          </w:p>
        </w:tc>
      </w:tr>
    </w:tbl>
    <w:p w14:paraId="3796E6FB" w14:textId="09A026B9" w:rsidR="00791DAA" w:rsidRDefault="00791DAA" w:rsidP="007A7F79">
      <w:pPr>
        <w:spacing w:after="0"/>
        <w:rPr>
          <w:rFonts w:ascii="Georgia" w:hAnsi="Georgia"/>
          <w:sz w:val="24"/>
          <w:szCs w:val="24"/>
          <w:u w:val="single"/>
        </w:rPr>
      </w:pPr>
    </w:p>
    <w:p w14:paraId="00987534" w14:textId="77777777" w:rsidR="000E3D03" w:rsidRPr="00350C39" w:rsidRDefault="000E3D03" w:rsidP="007A7F79">
      <w:pPr>
        <w:pStyle w:val="NormalWeb"/>
        <w:shd w:val="clear" w:color="auto" w:fill="FFFFFF"/>
        <w:spacing w:before="0" w:beforeAutospacing="0" w:after="0" w:afterAutospacing="0" w:line="259" w:lineRule="auto"/>
        <w:rPr>
          <w:rFonts w:ascii="Georgia" w:hAnsi="Georgia" w:cs="Arial"/>
          <w:color w:val="4472C4" w:themeColor="accent1"/>
          <w:sz w:val="26"/>
          <w:szCs w:val="26"/>
        </w:rPr>
      </w:pPr>
      <w:r w:rsidRPr="00350C39">
        <w:rPr>
          <w:rFonts w:ascii="Georgia" w:hAnsi="Georgia" w:cs="Arial"/>
          <w:b/>
          <w:bCs/>
          <w:color w:val="4472C4" w:themeColor="accent1"/>
          <w:sz w:val="26"/>
          <w:szCs w:val="26"/>
        </w:rPr>
        <w:t>Creating or Renewing a Pi Kappa Delta Chapter:</w:t>
      </w:r>
    </w:p>
    <w:p w14:paraId="4C6F952B" w14:textId="50540583" w:rsidR="000E3D03" w:rsidRPr="000E3D03"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0E3D03">
        <w:rPr>
          <w:rFonts w:ascii="Georgia" w:hAnsi="Georgia" w:cs="Arial"/>
          <w:color w:val="222222"/>
        </w:rPr>
        <w:t>Creating (or renewing) a PKD chapter is easy. Go to </w:t>
      </w:r>
      <w:hyperlink r:id="rId9" w:tgtFrame="_blank" w:history="1">
        <w:r w:rsidRPr="000E3D03">
          <w:rPr>
            <w:rStyle w:val="Hyperlink"/>
            <w:rFonts w:ascii="Georgia" w:hAnsi="Georgia" w:cs="Arial"/>
            <w:color w:val="1155CC"/>
          </w:rPr>
          <w:t>www.pikappadelta.net</w:t>
        </w:r>
      </w:hyperlink>
      <w:r w:rsidRPr="000E3D03">
        <w:rPr>
          <w:rFonts w:ascii="Georgia" w:hAnsi="Georgia" w:cs="Arial"/>
          <w:color w:val="222222"/>
        </w:rPr>
        <w:t> From the home screen, select “join now” and then “undergraduate chapter” from the drop</w:t>
      </w:r>
      <w:r>
        <w:rPr>
          <w:rFonts w:ascii="Georgia" w:hAnsi="Georgia" w:cs="Arial"/>
          <w:color w:val="222222"/>
        </w:rPr>
        <w:t>-</w:t>
      </w:r>
      <w:r w:rsidRPr="000E3D03">
        <w:rPr>
          <w:rFonts w:ascii="Georgia" w:hAnsi="Georgia" w:cs="Arial"/>
          <w:color w:val="222222"/>
        </w:rPr>
        <w:t>down menu. Follow the steps and make sure your school mailing address is entered correctly (we use this address to send you physical copies of the journal). Your school will probably appear on another drop</w:t>
      </w:r>
      <w:r>
        <w:rPr>
          <w:rFonts w:ascii="Georgia" w:hAnsi="Georgia" w:cs="Arial"/>
          <w:color w:val="222222"/>
        </w:rPr>
        <w:t>-</w:t>
      </w:r>
      <w:r w:rsidRPr="000E3D03">
        <w:rPr>
          <w:rFonts w:ascii="Georgia" w:hAnsi="Georgia" w:cs="Arial"/>
          <w:color w:val="222222"/>
        </w:rPr>
        <w:t>down menu, but if not, send a quick email</w:t>
      </w:r>
      <w:r>
        <w:rPr>
          <w:rFonts w:ascii="Georgia" w:hAnsi="Georgia" w:cs="Arial"/>
          <w:color w:val="222222"/>
        </w:rPr>
        <w:t xml:space="preserve"> to the COO</w:t>
      </w:r>
      <w:r w:rsidRPr="000E3D03">
        <w:rPr>
          <w:rFonts w:ascii="Georgia" w:hAnsi="Georgia" w:cs="Arial"/>
          <w:color w:val="222222"/>
        </w:rPr>
        <w:t xml:space="preserve"> (</w:t>
      </w:r>
      <w:r w:rsidR="00FE1DBF">
        <w:rPr>
          <w:rFonts w:ascii="Georgia" w:hAnsi="Georgia" w:cs="Arial"/>
          <w:color w:val="222222"/>
        </w:rPr>
        <w:t xml:space="preserve">Dr. Adam Blood, </w:t>
      </w:r>
      <w:hyperlink r:id="rId10" w:history="1">
        <w:r w:rsidR="00FE1DBF" w:rsidRPr="003062B7">
          <w:rPr>
            <w:rStyle w:val="Hyperlink"/>
            <w:rFonts w:ascii="Georgia" w:hAnsi="Georgia" w:cs="Arial"/>
          </w:rPr>
          <w:t>ablood@uwf.edu</w:t>
        </w:r>
      </w:hyperlink>
      <w:r w:rsidR="00FE1DBF">
        <w:rPr>
          <w:rFonts w:ascii="Georgia" w:hAnsi="Georgia" w:cs="Arial"/>
          <w:color w:val="222222"/>
        </w:rPr>
        <w:t>, 417-437-1437</w:t>
      </w:r>
      <w:r w:rsidRPr="000E3D03">
        <w:rPr>
          <w:rFonts w:ascii="Georgia" w:hAnsi="Georgia" w:cs="Arial"/>
          <w:color w:val="222222"/>
        </w:rPr>
        <w:t xml:space="preserve">) </w:t>
      </w:r>
      <w:r>
        <w:rPr>
          <w:rFonts w:ascii="Georgia" w:hAnsi="Georgia" w:cs="Arial"/>
          <w:color w:val="222222"/>
        </w:rPr>
        <w:t xml:space="preserve">who </w:t>
      </w:r>
      <w:r w:rsidRPr="000E3D03">
        <w:rPr>
          <w:rFonts w:ascii="Georgia" w:hAnsi="Georgia" w:cs="Arial"/>
          <w:color w:val="222222"/>
        </w:rPr>
        <w:t>will add it and link your chapter. At the end, pay by credit card or select “pay by check.” </w:t>
      </w:r>
    </w:p>
    <w:p w14:paraId="6FBA67F6" w14:textId="77777777" w:rsidR="000E3D03" w:rsidRPr="000E3D03" w:rsidRDefault="000E3D03" w:rsidP="007A7F79">
      <w:pPr>
        <w:pStyle w:val="NormalWeb"/>
        <w:shd w:val="clear" w:color="auto" w:fill="FFFFFF"/>
        <w:spacing w:before="0" w:beforeAutospacing="0" w:after="0" w:afterAutospacing="0" w:line="259" w:lineRule="auto"/>
        <w:ind w:left="540"/>
        <w:rPr>
          <w:rFonts w:ascii="Georgia" w:hAnsi="Georgia" w:cs="Arial"/>
          <w:color w:val="222222"/>
        </w:rPr>
      </w:pPr>
      <w:r w:rsidRPr="000E3D03">
        <w:rPr>
          <w:rFonts w:ascii="Georgia" w:hAnsi="Georgia" w:cs="Arial"/>
          <w:color w:val="222222"/>
        </w:rPr>
        <w:t> </w:t>
      </w:r>
    </w:p>
    <w:p w14:paraId="5D33444C" w14:textId="119F37DF" w:rsidR="000E3D03" w:rsidRPr="000E3D03"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0E3D03">
        <w:rPr>
          <w:rFonts w:ascii="Georgia" w:hAnsi="Georgia" w:cs="Arial"/>
          <w:color w:val="222222"/>
        </w:rPr>
        <w:t xml:space="preserve">If </w:t>
      </w:r>
      <w:r>
        <w:rPr>
          <w:rFonts w:ascii="Georgia" w:hAnsi="Georgia" w:cs="Arial"/>
          <w:color w:val="222222"/>
        </w:rPr>
        <w:t>chapter sponsor/coach</w:t>
      </w:r>
      <w:r w:rsidRPr="000E3D03">
        <w:rPr>
          <w:rFonts w:ascii="Georgia" w:hAnsi="Georgia" w:cs="Arial"/>
          <w:color w:val="222222"/>
        </w:rPr>
        <w:t xml:space="preserve"> wish</w:t>
      </w:r>
      <w:r>
        <w:rPr>
          <w:rFonts w:ascii="Georgia" w:hAnsi="Georgia" w:cs="Arial"/>
          <w:color w:val="222222"/>
        </w:rPr>
        <w:t>es</w:t>
      </w:r>
      <w:r w:rsidRPr="000E3D03">
        <w:rPr>
          <w:rFonts w:ascii="Georgia" w:hAnsi="Georgia" w:cs="Arial"/>
          <w:color w:val="222222"/>
        </w:rPr>
        <w:t xml:space="preserve"> to pay for student memberships by check or credit card, have </w:t>
      </w:r>
      <w:r>
        <w:rPr>
          <w:rFonts w:ascii="Georgia" w:hAnsi="Georgia" w:cs="Arial"/>
          <w:color w:val="222222"/>
        </w:rPr>
        <w:t>each student</w:t>
      </w:r>
      <w:r w:rsidRPr="000E3D03">
        <w:rPr>
          <w:rFonts w:ascii="Georgia" w:hAnsi="Georgia" w:cs="Arial"/>
          <w:color w:val="222222"/>
        </w:rPr>
        <w:t> </w:t>
      </w:r>
      <w:r w:rsidRPr="000E3D03">
        <w:rPr>
          <w:rFonts w:ascii="Georgia" w:hAnsi="Georgia" w:cs="Arial"/>
          <w:b/>
          <w:bCs/>
          <w:color w:val="222222"/>
        </w:rPr>
        <w:t>join as member first </w:t>
      </w:r>
      <w:r w:rsidRPr="000E3D03">
        <w:rPr>
          <w:rFonts w:ascii="Georgia" w:hAnsi="Georgia" w:cs="Arial"/>
          <w:color w:val="222222"/>
        </w:rPr>
        <w:t>(see below)</w:t>
      </w:r>
      <w:r>
        <w:rPr>
          <w:rFonts w:ascii="Georgia" w:hAnsi="Georgia" w:cs="Arial"/>
          <w:color w:val="222222"/>
        </w:rPr>
        <w:t>, then have them</w:t>
      </w:r>
      <w:r w:rsidRPr="000E3D03">
        <w:rPr>
          <w:rFonts w:ascii="Georgia" w:hAnsi="Georgia" w:cs="Arial"/>
          <w:color w:val="222222"/>
        </w:rPr>
        <w:t xml:space="preserve"> select “pay by check” at the end of the process. They will be “pending members” </w:t>
      </w:r>
      <w:r>
        <w:rPr>
          <w:rFonts w:ascii="Georgia" w:hAnsi="Georgia" w:cs="Arial"/>
          <w:color w:val="222222"/>
        </w:rPr>
        <w:t xml:space="preserve">until COO </w:t>
      </w:r>
      <w:r w:rsidRPr="000E3D03">
        <w:rPr>
          <w:rFonts w:ascii="Georgia" w:hAnsi="Georgia" w:cs="Arial"/>
          <w:color w:val="222222"/>
        </w:rPr>
        <w:t>make</w:t>
      </w:r>
      <w:r>
        <w:rPr>
          <w:rFonts w:ascii="Georgia" w:hAnsi="Georgia" w:cs="Arial"/>
          <w:color w:val="222222"/>
        </w:rPr>
        <w:t>s</w:t>
      </w:r>
      <w:r w:rsidRPr="000E3D03">
        <w:rPr>
          <w:rFonts w:ascii="Georgia" w:hAnsi="Georgia" w:cs="Arial"/>
          <w:color w:val="222222"/>
        </w:rPr>
        <w:t xml:space="preserve"> them active members </w:t>
      </w:r>
      <w:r>
        <w:rPr>
          <w:rFonts w:ascii="Georgia" w:hAnsi="Georgia" w:cs="Arial"/>
          <w:color w:val="222222"/>
        </w:rPr>
        <w:t>after</w:t>
      </w:r>
      <w:r w:rsidRPr="000E3D03">
        <w:rPr>
          <w:rFonts w:ascii="Georgia" w:hAnsi="Georgia" w:cs="Arial"/>
          <w:color w:val="222222"/>
        </w:rPr>
        <w:t xml:space="preserve"> payment is received.</w:t>
      </w:r>
    </w:p>
    <w:p w14:paraId="12D0023C" w14:textId="77777777" w:rsidR="000E3D03" w:rsidRPr="000E3D03" w:rsidRDefault="000E3D03" w:rsidP="007A7F79">
      <w:pPr>
        <w:pStyle w:val="NormalWeb"/>
        <w:shd w:val="clear" w:color="auto" w:fill="FFFFFF"/>
        <w:spacing w:before="0" w:beforeAutospacing="0" w:after="0" w:afterAutospacing="0" w:line="259" w:lineRule="auto"/>
        <w:ind w:left="540"/>
        <w:rPr>
          <w:rFonts w:ascii="Georgia" w:hAnsi="Georgia" w:cs="Arial"/>
          <w:color w:val="222222"/>
        </w:rPr>
      </w:pPr>
      <w:r w:rsidRPr="000E3D03">
        <w:rPr>
          <w:rFonts w:ascii="Georgia" w:hAnsi="Georgia" w:cs="Arial"/>
          <w:color w:val="222222"/>
        </w:rPr>
        <w:t> </w:t>
      </w:r>
    </w:p>
    <w:p w14:paraId="41167DDF" w14:textId="7F8DF5C0" w:rsidR="000E3D03" w:rsidRPr="000E3D03" w:rsidRDefault="000E3D03" w:rsidP="007A7F79">
      <w:pPr>
        <w:pStyle w:val="NormalWeb"/>
        <w:shd w:val="clear" w:color="auto" w:fill="FFFFFF"/>
        <w:spacing w:before="0" w:beforeAutospacing="0" w:after="0" w:afterAutospacing="0" w:line="259" w:lineRule="auto"/>
        <w:rPr>
          <w:rFonts w:ascii="Georgia" w:hAnsi="Georgia" w:cs="Arial"/>
          <w:color w:val="44546A" w:themeColor="text2"/>
        </w:rPr>
      </w:pPr>
      <w:r w:rsidRPr="000E3D03">
        <w:rPr>
          <w:rFonts w:ascii="Georgia" w:hAnsi="Georgia" w:cs="Arial"/>
          <w:b/>
          <w:bCs/>
          <w:color w:val="44546A" w:themeColor="text2"/>
        </w:rPr>
        <w:t>Paying Fees by Credit Card</w:t>
      </w:r>
      <w:r w:rsidRPr="000E3D03">
        <w:rPr>
          <w:rFonts w:ascii="Georgia" w:hAnsi="Georgia" w:cs="Arial"/>
          <w:color w:val="44546A" w:themeColor="text2"/>
        </w:rPr>
        <w:t xml:space="preserve">: </w:t>
      </w:r>
    </w:p>
    <w:p w14:paraId="0DCF59A4" w14:textId="562204A8" w:rsidR="000E3D03"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0E3D03">
        <w:rPr>
          <w:rFonts w:ascii="Georgia" w:hAnsi="Georgia" w:cs="Arial"/>
          <w:color w:val="222222"/>
        </w:rPr>
        <w:t>The easiest way to pay a whole group of student memberships and chapter dues in one transaction is to:</w:t>
      </w:r>
      <w:r>
        <w:rPr>
          <w:rFonts w:ascii="Georgia" w:hAnsi="Georgia" w:cs="Arial"/>
          <w:color w:val="222222"/>
        </w:rPr>
        <w:t xml:space="preserve"> (1)</w:t>
      </w:r>
      <w:r w:rsidRPr="000E3D03">
        <w:rPr>
          <w:rFonts w:ascii="Georgia" w:hAnsi="Georgia" w:cs="Arial"/>
          <w:color w:val="222222"/>
        </w:rPr>
        <w:t xml:space="preserve"> Renew the chapter as outlined above;</w:t>
      </w:r>
      <w:r>
        <w:rPr>
          <w:rFonts w:ascii="Georgia" w:hAnsi="Georgia" w:cs="Arial"/>
          <w:color w:val="222222"/>
        </w:rPr>
        <w:t xml:space="preserve"> (2) </w:t>
      </w:r>
      <w:r w:rsidRPr="000E3D03">
        <w:rPr>
          <w:rFonts w:ascii="Georgia" w:hAnsi="Georgia" w:cs="Arial"/>
          <w:color w:val="222222"/>
        </w:rPr>
        <w:t xml:space="preserve">Have the students join as </w:t>
      </w:r>
      <w:r w:rsidRPr="000E3D03">
        <w:rPr>
          <w:rFonts w:ascii="Georgia" w:hAnsi="Georgia" w:cs="Arial"/>
          <w:color w:val="222222"/>
        </w:rPr>
        <w:lastRenderedPageBreak/>
        <w:t>outlined below;</w:t>
      </w:r>
      <w:r>
        <w:rPr>
          <w:rFonts w:ascii="Georgia" w:hAnsi="Georgia" w:cs="Arial"/>
          <w:color w:val="222222"/>
        </w:rPr>
        <w:t xml:space="preserve"> (3) </w:t>
      </w:r>
      <w:r w:rsidRPr="000E3D03">
        <w:rPr>
          <w:rFonts w:ascii="Georgia" w:hAnsi="Georgia" w:cs="Arial"/>
          <w:color w:val="222222"/>
        </w:rPr>
        <w:t>Write the name as it appears on the credit card. The credit card number, expiration date, billing zip code and CCV code on a blank piece of paper along with a note (EG: Gustavus Adolphus chapter dues and 11 student memberships);</w:t>
      </w:r>
      <w:r>
        <w:rPr>
          <w:rFonts w:ascii="Georgia" w:hAnsi="Georgia" w:cs="Arial"/>
          <w:color w:val="222222"/>
        </w:rPr>
        <w:t xml:space="preserve"> (4) </w:t>
      </w:r>
      <w:r w:rsidRPr="000E3D03">
        <w:rPr>
          <w:rFonts w:ascii="Georgia" w:hAnsi="Georgia" w:cs="Arial"/>
          <w:color w:val="222222"/>
        </w:rPr>
        <w:t>Include the email or phone number where you would like the receipt emailed or texted;</w:t>
      </w:r>
      <w:r>
        <w:rPr>
          <w:rFonts w:ascii="Georgia" w:hAnsi="Georgia" w:cs="Arial"/>
          <w:color w:val="222222"/>
        </w:rPr>
        <w:t xml:space="preserve"> (5) </w:t>
      </w:r>
      <w:r w:rsidRPr="000E3D03">
        <w:rPr>
          <w:rFonts w:ascii="Georgia" w:hAnsi="Georgia" w:cs="Arial"/>
          <w:color w:val="222222"/>
        </w:rPr>
        <w:t>Take a picture of the above and text it to</w:t>
      </w:r>
      <w:r>
        <w:rPr>
          <w:rFonts w:ascii="Georgia" w:hAnsi="Georgia" w:cs="Arial"/>
          <w:color w:val="222222"/>
        </w:rPr>
        <w:t xml:space="preserve"> COO (currently</w:t>
      </w:r>
      <w:r w:rsidRPr="000E3D03">
        <w:rPr>
          <w:rFonts w:ascii="Georgia" w:hAnsi="Georgia" w:cs="Arial"/>
          <w:color w:val="222222"/>
        </w:rPr>
        <w:t>: 651-491-8449</w:t>
      </w:r>
      <w:r>
        <w:rPr>
          <w:rFonts w:ascii="Georgia" w:hAnsi="Georgia" w:cs="Arial"/>
          <w:color w:val="222222"/>
        </w:rPr>
        <w:t>).</w:t>
      </w:r>
    </w:p>
    <w:p w14:paraId="3969B29A" w14:textId="66AE8E1D" w:rsidR="000E3D03" w:rsidRPr="000E3D03" w:rsidRDefault="000E3D03" w:rsidP="007A7F79">
      <w:pPr>
        <w:pStyle w:val="NormalWeb"/>
        <w:shd w:val="clear" w:color="auto" w:fill="FFFFFF"/>
        <w:spacing w:before="0" w:beforeAutospacing="0" w:after="0" w:afterAutospacing="0" w:line="259" w:lineRule="auto"/>
        <w:rPr>
          <w:rFonts w:ascii="Georgia" w:hAnsi="Georgia" w:cs="Arial"/>
          <w:color w:val="44546A" w:themeColor="text2"/>
        </w:rPr>
      </w:pPr>
      <w:r>
        <w:rPr>
          <w:rFonts w:ascii="Georgia" w:hAnsi="Georgia" w:cs="Arial"/>
          <w:color w:val="222222"/>
        </w:rPr>
        <w:br/>
      </w:r>
      <w:r w:rsidRPr="000E3D03">
        <w:rPr>
          <w:rFonts w:ascii="Georgia" w:hAnsi="Georgia" w:cs="Arial"/>
          <w:b/>
          <w:bCs/>
          <w:color w:val="44546A" w:themeColor="text2"/>
        </w:rPr>
        <w:t>Joining as a Student or Alumni Member:</w:t>
      </w:r>
    </w:p>
    <w:p w14:paraId="3714A876" w14:textId="67DD337D" w:rsidR="000E3D03" w:rsidRDefault="000E3D03" w:rsidP="007A7F79">
      <w:pPr>
        <w:pStyle w:val="NormalWeb"/>
        <w:shd w:val="clear" w:color="auto" w:fill="FFFFFF"/>
        <w:spacing w:before="0" w:beforeAutospacing="0" w:after="0" w:afterAutospacing="0" w:line="259" w:lineRule="auto"/>
        <w:rPr>
          <w:rFonts w:ascii="Georgia" w:hAnsi="Georgia" w:cs="Arial"/>
          <w:color w:val="222222"/>
        </w:rPr>
      </w:pPr>
      <w:r w:rsidRPr="000E3D03">
        <w:rPr>
          <w:rFonts w:ascii="Georgia" w:hAnsi="Georgia" w:cs="Arial"/>
          <w:color w:val="222222"/>
        </w:rPr>
        <w:t>The process for joining as an undergraduate member is also easy. Go</w:t>
      </w:r>
      <w:r w:rsidR="00F02AEE">
        <w:rPr>
          <w:rFonts w:ascii="Georgia" w:hAnsi="Georgia" w:cs="Arial"/>
          <w:color w:val="222222"/>
        </w:rPr>
        <w:t xml:space="preserve"> to  </w:t>
      </w:r>
      <w:hyperlink r:id="rId11" w:history="1">
        <w:r w:rsidR="00F02AEE" w:rsidRPr="001E14D0">
          <w:rPr>
            <w:rStyle w:val="Hyperlink"/>
            <w:rFonts w:ascii="Georgia" w:hAnsi="Georgia" w:cs="Arial"/>
          </w:rPr>
          <w:t>www.pikappadelta.net</w:t>
        </w:r>
      </w:hyperlink>
      <w:r w:rsidRPr="000E3D03">
        <w:rPr>
          <w:rFonts w:ascii="Georgia" w:hAnsi="Georgia" w:cs="Arial"/>
          <w:color w:val="222222"/>
        </w:rPr>
        <w:t xml:space="preserve"> From the home screen, select “join now” and then “undergraduate member” from the </w:t>
      </w:r>
      <w:proofErr w:type="gramStart"/>
      <w:r w:rsidRPr="000E3D03">
        <w:rPr>
          <w:rFonts w:ascii="Georgia" w:hAnsi="Georgia" w:cs="Arial"/>
          <w:color w:val="222222"/>
        </w:rPr>
        <w:t>drop down</w:t>
      </w:r>
      <w:proofErr w:type="gramEnd"/>
      <w:r w:rsidRPr="000E3D03">
        <w:rPr>
          <w:rFonts w:ascii="Georgia" w:hAnsi="Georgia" w:cs="Arial"/>
          <w:color w:val="222222"/>
        </w:rPr>
        <w:t xml:space="preserve"> menu. Follow the steps and make sure your mailing address and contact details are entered correctly. Your school will probably appear on another drop</w:t>
      </w:r>
      <w:r w:rsidR="00F02AEE">
        <w:rPr>
          <w:rFonts w:ascii="Georgia" w:hAnsi="Georgia" w:cs="Arial"/>
          <w:color w:val="222222"/>
        </w:rPr>
        <w:t>-</w:t>
      </w:r>
      <w:r w:rsidRPr="000E3D03">
        <w:rPr>
          <w:rFonts w:ascii="Georgia" w:hAnsi="Georgia" w:cs="Arial"/>
          <w:color w:val="222222"/>
        </w:rPr>
        <w:t>down menu, but if not, send a</w:t>
      </w:r>
      <w:r w:rsidR="00F02AEE">
        <w:rPr>
          <w:rFonts w:ascii="Georgia" w:hAnsi="Georgia" w:cs="Arial"/>
          <w:color w:val="222222"/>
        </w:rPr>
        <w:t>n</w:t>
      </w:r>
      <w:r w:rsidRPr="000E3D03">
        <w:rPr>
          <w:rFonts w:ascii="Georgia" w:hAnsi="Georgia" w:cs="Arial"/>
          <w:color w:val="222222"/>
        </w:rPr>
        <w:t xml:space="preserve"> email </w:t>
      </w:r>
      <w:r w:rsidR="00F02AEE">
        <w:rPr>
          <w:rFonts w:ascii="Georgia" w:hAnsi="Georgia" w:cs="Arial"/>
          <w:color w:val="222222"/>
        </w:rPr>
        <w:t xml:space="preserve">to the COO </w:t>
      </w:r>
      <w:r w:rsidRPr="000E3D03">
        <w:rPr>
          <w:rFonts w:ascii="Georgia" w:hAnsi="Georgia" w:cs="Arial"/>
          <w:color w:val="222222"/>
        </w:rPr>
        <w:t>(</w:t>
      </w:r>
      <w:r w:rsidR="00FE1DBF">
        <w:rPr>
          <w:rFonts w:ascii="Georgia" w:hAnsi="Georgia" w:cs="Arial"/>
          <w:color w:val="222222"/>
        </w:rPr>
        <w:t>Dr. Adam Blood, ablood@uwf.edu</w:t>
      </w:r>
      <w:r w:rsidRPr="000E3D03">
        <w:rPr>
          <w:rFonts w:ascii="Georgia" w:hAnsi="Georgia" w:cs="Arial"/>
          <w:color w:val="222222"/>
        </w:rPr>
        <w:t xml:space="preserve">) </w:t>
      </w:r>
      <w:r w:rsidR="00F02AEE">
        <w:rPr>
          <w:rFonts w:ascii="Georgia" w:hAnsi="Georgia" w:cs="Arial"/>
          <w:color w:val="222222"/>
        </w:rPr>
        <w:t xml:space="preserve">who </w:t>
      </w:r>
      <w:r w:rsidRPr="000E3D03">
        <w:rPr>
          <w:rFonts w:ascii="Georgia" w:hAnsi="Georgia" w:cs="Arial"/>
          <w:color w:val="222222"/>
        </w:rPr>
        <w:t xml:space="preserve">will </w:t>
      </w:r>
      <w:r w:rsidR="00F02AEE">
        <w:rPr>
          <w:rFonts w:ascii="Georgia" w:hAnsi="Georgia" w:cs="Arial"/>
          <w:color w:val="222222"/>
        </w:rPr>
        <w:t xml:space="preserve">then </w:t>
      </w:r>
      <w:r w:rsidRPr="000E3D03">
        <w:rPr>
          <w:rFonts w:ascii="Georgia" w:hAnsi="Georgia" w:cs="Arial"/>
          <w:color w:val="222222"/>
        </w:rPr>
        <w:t xml:space="preserve">add it and link your chapter. If </w:t>
      </w:r>
      <w:r w:rsidR="00F02AEE">
        <w:rPr>
          <w:rFonts w:ascii="Georgia" w:hAnsi="Georgia" w:cs="Arial"/>
          <w:color w:val="222222"/>
        </w:rPr>
        <w:t>the</w:t>
      </w:r>
      <w:r w:rsidRPr="000E3D03">
        <w:rPr>
          <w:rFonts w:ascii="Georgia" w:hAnsi="Georgia" w:cs="Arial"/>
          <w:color w:val="222222"/>
        </w:rPr>
        <w:t xml:space="preserve"> </w:t>
      </w:r>
      <w:r w:rsidR="00F02AEE">
        <w:rPr>
          <w:rFonts w:ascii="Georgia" w:hAnsi="Georgia" w:cs="Arial"/>
          <w:color w:val="222222"/>
        </w:rPr>
        <w:t xml:space="preserve">chapter sponsor/ </w:t>
      </w:r>
      <w:r w:rsidRPr="000E3D03">
        <w:rPr>
          <w:rFonts w:ascii="Georgia" w:hAnsi="Georgia" w:cs="Arial"/>
          <w:color w:val="222222"/>
        </w:rPr>
        <w:t>coach is paying for your membership, select “pay by check” on the payment screen. Otherwise, enter your payment details.</w:t>
      </w:r>
    </w:p>
    <w:p w14:paraId="7ADF865B" w14:textId="6C3253BB" w:rsidR="00D643E1" w:rsidRDefault="00D643E1" w:rsidP="007A7F79">
      <w:pPr>
        <w:pStyle w:val="NormalWeb"/>
        <w:shd w:val="clear" w:color="auto" w:fill="FFFFFF"/>
        <w:spacing w:before="0" w:beforeAutospacing="0" w:after="0" w:afterAutospacing="0" w:line="259" w:lineRule="auto"/>
        <w:rPr>
          <w:rFonts w:ascii="Georgia" w:hAnsi="Georgia" w:cs="Arial"/>
          <w:color w:val="222222"/>
        </w:rPr>
      </w:pPr>
    </w:p>
    <w:p w14:paraId="0EFCC878" w14:textId="6CB5C8E6" w:rsidR="00D643E1" w:rsidRDefault="00D643E1" w:rsidP="007A7F79">
      <w:pPr>
        <w:pStyle w:val="Heading1"/>
        <w:spacing w:before="0"/>
        <w:jc w:val="center"/>
        <w:rPr>
          <w:rFonts w:ascii="Georgia" w:hAnsi="Georgia"/>
          <w:b/>
          <w:bCs/>
        </w:rPr>
      </w:pPr>
      <w:bookmarkStart w:id="9" w:name="_Toc126941768"/>
      <w:r>
        <w:rPr>
          <w:rFonts w:ascii="Georgia" w:hAnsi="Georgia"/>
          <w:b/>
          <w:bCs/>
        </w:rPr>
        <w:t>General Notes on Registration for all Tournaments</w:t>
      </w:r>
      <w:bookmarkEnd w:id="9"/>
    </w:p>
    <w:p w14:paraId="14E922FB" w14:textId="4EEFC1BD" w:rsidR="00D643E1" w:rsidRDefault="00D643E1" w:rsidP="007A7F79">
      <w:pPr>
        <w:spacing w:after="0"/>
      </w:pPr>
    </w:p>
    <w:p w14:paraId="70E84D7F" w14:textId="77777777" w:rsidR="00D643E1" w:rsidRPr="00904B5C" w:rsidRDefault="00D643E1" w:rsidP="007A7F79">
      <w:pPr>
        <w:pStyle w:val="NormalWeb"/>
        <w:shd w:val="clear" w:color="auto" w:fill="FFFFFF"/>
        <w:spacing w:before="0" w:beforeAutospacing="0" w:after="0" w:afterAutospacing="0" w:line="259" w:lineRule="auto"/>
        <w:rPr>
          <w:rFonts w:ascii="Georgia" w:hAnsi="Georgia" w:cs="Arial"/>
          <w:color w:val="44546A" w:themeColor="text2"/>
        </w:rPr>
      </w:pPr>
      <w:r w:rsidRPr="00904B5C">
        <w:rPr>
          <w:rFonts w:ascii="Georgia" w:hAnsi="Georgia" w:cs="Arial"/>
          <w:b/>
          <w:bCs/>
          <w:color w:val="44546A" w:themeColor="text2"/>
        </w:rPr>
        <w:t xml:space="preserve">Submit Entries via </w:t>
      </w:r>
      <w:proofErr w:type="spellStart"/>
      <w:r w:rsidRPr="00904B5C">
        <w:rPr>
          <w:rFonts w:ascii="Georgia" w:hAnsi="Georgia" w:cs="Arial"/>
          <w:b/>
          <w:bCs/>
          <w:color w:val="44546A" w:themeColor="text2"/>
        </w:rPr>
        <w:t>Speechwire</w:t>
      </w:r>
      <w:proofErr w:type="spellEnd"/>
      <w:r w:rsidRPr="00904B5C">
        <w:rPr>
          <w:rFonts w:ascii="Georgia" w:hAnsi="Georgia" w:cs="Arial"/>
          <w:b/>
          <w:bCs/>
          <w:color w:val="44546A" w:themeColor="text2"/>
        </w:rPr>
        <w:t>:</w:t>
      </w:r>
    </w:p>
    <w:p w14:paraId="50BCFD44" w14:textId="5962D092" w:rsidR="00D643E1" w:rsidRPr="00904B5C" w:rsidRDefault="00D643E1" w:rsidP="007A7F79">
      <w:pPr>
        <w:pStyle w:val="NormalWeb"/>
        <w:shd w:val="clear" w:color="auto" w:fill="FFFFFF"/>
        <w:spacing w:before="0" w:beforeAutospacing="0" w:after="0" w:afterAutospacing="0" w:line="259" w:lineRule="auto"/>
        <w:rPr>
          <w:rFonts w:ascii="Georgia" w:hAnsi="Georgia" w:cs="Arial"/>
          <w:color w:val="222222"/>
        </w:rPr>
      </w:pPr>
      <w:r w:rsidRPr="00904B5C">
        <w:rPr>
          <w:rFonts w:ascii="Georgia" w:hAnsi="Georgia" w:cs="Arial"/>
          <w:color w:val="222222"/>
        </w:rPr>
        <w:t xml:space="preserve">The first step in the registration is to submit each entry via </w:t>
      </w:r>
      <w:hyperlink r:id="rId12" w:history="1">
        <w:r w:rsidR="00904B5C" w:rsidRPr="001E14D0">
          <w:rPr>
            <w:rStyle w:val="Hyperlink"/>
            <w:rFonts w:ascii="Georgia" w:hAnsi="Georgia" w:cs="Arial"/>
          </w:rPr>
          <w:t>www.speechwire.com</w:t>
        </w:r>
      </w:hyperlink>
      <w:r w:rsidR="00904B5C">
        <w:rPr>
          <w:rFonts w:ascii="Georgia" w:hAnsi="Georgia" w:cs="Arial"/>
          <w:color w:val="222222"/>
        </w:rPr>
        <w:t>. In addition to current tournament information, this is the place to c</w:t>
      </w:r>
      <w:r w:rsidRPr="00904B5C">
        <w:rPr>
          <w:rFonts w:ascii="Georgia" w:hAnsi="Georgia" w:cs="Arial"/>
          <w:color w:val="222222"/>
        </w:rPr>
        <w:t xml:space="preserve">arefully make sure students </w:t>
      </w:r>
      <w:r w:rsidR="00904B5C">
        <w:rPr>
          <w:rFonts w:ascii="Georgia" w:hAnsi="Georgia" w:cs="Arial"/>
          <w:color w:val="222222"/>
        </w:rPr>
        <w:t xml:space="preserve">and judges </w:t>
      </w:r>
      <w:r w:rsidRPr="00904B5C">
        <w:rPr>
          <w:rFonts w:ascii="Georgia" w:hAnsi="Georgia" w:cs="Arial"/>
          <w:color w:val="222222"/>
        </w:rPr>
        <w:t>are correctly entered</w:t>
      </w:r>
      <w:r w:rsidR="00904B5C">
        <w:rPr>
          <w:rFonts w:ascii="Georgia" w:hAnsi="Georgia" w:cs="Arial"/>
          <w:color w:val="222222"/>
        </w:rPr>
        <w:t>—across genres and type of competition.</w:t>
      </w:r>
      <w:r w:rsidRPr="00904B5C">
        <w:rPr>
          <w:rFonts w:ascii="Georgia" w:hAnsi="Georgia" w:cs="Arial"/>
          <w:color w:val="222222"/>
        </w:rPr>
        <w:t xml:space="preserve"> Once you have entered the tournament, you will automatically be place</w:t>
      </w:r>
      <w:r w:rsidR="00904B5C">
        <w:rPr>
          <w:rFonts w:ascii="Georgia" w:hAnsi="Georgia" w:cs="Arial"/>
          <w:color w:val="222222"/>
        </w:rPr>
        <w:t>d</w:t>
      </w:r>
      <w:r w:rsidRPr="00904B5C">
        <w:rPr>
          <w:rFonts w:ascii="Georgia" w:hAnsi="Georgia" w:cs="Arial"/>
          <w:color w:val="222222"/>
        </w:rPr>
        <w:t xml:space="preserve"> on a waitlist.</w:t>
      </w:r>
    </w:p>
    <w:p w14:paraId="7D4CFD34" w14:textId="77777777" w:rsidR="00D643E1" w:rsidRPr="00904B5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0D9ABC7D" w14:textId="303F9B00" w:rsidR="00D643E1" w:rsidRPr="00904B5C" w:rsidRDefault="00D643E1" w:rsidP="007A7F79">
      <w:pPr>
        <w:pStyle w:val="NormalWeb"/>
        <w:shd w:val="clear" w:color="auto" w:fill="FFFFFF"/>
        <w:spacing w:before="0" w:beforeAutospacing="0" w:after="0" w:afterAutospacing="0" w:line="259" w:lineRule="auto"/>
        <w:rPr>
          <w:rFonts w:ascii="Georgia" w:hAnsi="Georgia" w:cs="Arial"/>
          <w:color w:val="44546A" w:themeColor="text2"/>
        </w:rPr>
      </w:pPr>
      <w:r w:rsidRPr="00904B5C">
        <w:rPr>
          <w:rFonts w:ascii="Georgia" w:hAnsi="Georgia" w:cs="Arial"/>
          <w:b/>
          <w:bCs/>
          <w:color w:val="44546A" w:themeColor="text2"/>
        </w:rPr>
        <w:t>Paying for Tournament Registration, Dues</w:t>
      </w:r>
      <w:r w:rsidR="00904B5C">
        <w:rPr>
          <w:rFonts w:ascii="Georgia" w:hAnsi="Georgia" w:cs="Arial"/>
          <w:b/>
          <w:bCs/>
          <w:color w:val="44546A" w:themeColor="text2"/>
        </w:rPr>
        <w:t>,</w:t>
      </w:r>
      <w:r w:rsidRPr="00904B5C">
        <w:rPr>
          <w:rFonts w:ascii="Georgia" w:hAnsi="Georgia" w:cs="Arial"/>
          <w:b/>
          <w:bCs/>
          <w:color w:val="44546A" w:themeColor="text2"/>
        </w:rPr>
        <w:t xml:space="preserve"> and/or Merchandise:</w:t>
      </w:r>
    </w:p>
    <w:p w14:paraId="4FFADF58" w14:textId="15547860" w:rsidR="00D643E1" w:rsidRPr="00904B5C" w:rsidRDefault="00904B5C" w:rsidP="007A7F79">
      <w:pPr>
        <w:pStyle w:val="NormalWeb"/>
        <w:shd w:val="clear" w:color="auto" w:fill="FFFFFF"/>
        <w:spacing w:before="0" w:beforeAutospacing="0" w:after="0" w:afterAutospacing="0" w:line="259" w:lineRule="auto"/>
        <w:rPr>
          <w:rFonts w:ascii="Georgia" w:hAnsi="Georgia" w:cs="Arial"/>
          <w:color w:val="222222"/>
        </w:rPr>
      </w:pPr>
      <w:r>
        <w:rPr>
          <w:rFonts w:ascii="Georgia" w:hAnsi="Georgia" w:cs="Arial"/>
          <w:color w:val="222222"/>
        </w:rPr>
        <w:t>In addition to the information included above in “Creating or Renewing,” a</w:t>
      </w:r>
      <w:r w:rsidR="00D643E1" w:rsidRPr="00904B5C">
        <w:rPr>
          <w:rFonts w:ascii="Georgia" w:hAnsi="Georgia" w:cs="Arial"/>
          <w:color w:val="222222"/>
        </w:rPr>
        <w:t>s the tournament draws near</w:t>
      </w:r>
      <w:r>
        <w:rPr>
          <w:rFonts w:ascii="Georgia" w:hAnsi="Georgia" w:cs="Arial"/>
          <w:color w:val="222222"/>
        </w:rPr>
        <w:t>,</w:t>
      </w:r>
      <w:r w:rsidR="00D643E1" w:rsidRPr="00904B5C">
        <w:rPr>
          <w:rFonts w:ascii="Georgia" w:hAnsi="Georgia" w:cs="Arial"/>
          <w:color w:val="222222"/>
        </w:rPr>
        <w:t xml:space="preserve"> school</w:t>
      </w:r>
      <w:r>
        <w:rPr>
          <w:rFonts w:ascii="Georgia" w:hAnsi="Georgia" w:cs="Arial"/>
          <w:color w:val="222222"/>
        </w:rPr>
        <w:t>s</w:t>
      </w:r>
      <w:r w:rsidR="00D643E1" w:rsidRPr="00904B5C">
        <w:rPr>
          <w:rFonts w:ascii="Georgia" w:hAnsi="Georgia" w:cs="Arial"/>
          <w:color w:val="222222"/>
        </w:rPr>
        <w:t xml:space="preserve"> will be invited to register virtually. </w:t>
      </w:r>
      <w:r>
        <w:rPr>
          <w:rFonts w:ascii="Georgia" w:hAnsi="Georgia" w:cs="Arial"/>
          <w:color w:val="222222"/>
        </w:rPr>
        <w:t>Each</w:t>
      </w:r>
      <w:r w:rsidR="00D643E1" w:rsidRPr="00904B5C">
        <w:rPr>
          <w:rFonts w:ascii="Georgia" w:hAnsi="Georgia" w:cs="Arial"/>
          <w:color w:val="222222"/>
        </w:rPr>
        <w:t xml:space="preserve"> will receive an invoice as well as the fee statement produced by </w:t>
      </w:r>
      <w:proofErr w:type="spellStart"/>
      <w:r w:rsidR="00D643E1" w:rsidRPr="00904B5C">
        <w:rPr>
          <w:rFonts w:ascii="Georgia" w:hAnsi="Georgia" w:cs="Arial"/>
          <w:color w:val="222222"/>
        </w:rPr>
        <w:t>Speechwire</w:t>
      </w:r>
      <w:proofErr w:type="spellEnd"/>
      <w:r w:rsidR="00D643E1" w:rsidRPr="00904B5C">
        <w:rPr>
          <w:rFonts w:ascii="Georgia" w:hAnsi="Georgia" w:cs="Arial"/>
          <w:color w:val="222222"/>
        </w:rPr>
        <w:t xml:space="preserve">. At that time, we can arrange payment via credit card </w:t>
      </w:r>
      <w:r>
        <w:rPr>
          <w:rFonts w:ascii="Georgia" w:hAnsi="Georgia" w:cs="Arial"/>
          <w:color w:val="222222"/>
        </w:rPr>
        <w:t xml:space="preserve">or </w:t>
      </w:r>
      <w:r w:rsidR="00D643E1" w:rsidRPr="00904B5C">
        <w:rPr>
          <w:rFonts w:ascii="Georgia" w:hAnsi="Georgia" w:cs="Arial"/>
          <w:color w:val="222222"/>
        </w:rPr>
        <w:t>by check. </w:t>
      </w:r>
    </w:p>
    <w:p w14:paraId="665700AB" w14:textId="77777777" w:rsidR="00D643E1" w:rsidRPr="00904B5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32C187D3" w14:textId="6A61B1AE" w:rsidR="00D643E1" w:rsidRPr="00904B5C" w:rsidRDefault="00D643E1" w:rsidP="007A7F79">
      <w:pPr>
        <w:pStyle w:val="NormalWeb"/>
        <w:shd w:val="clear" w:color="auto" w:fill="FFFFFF"/>
        <w:spacing w:before="0" w:beforeAutospacing="0" w:after="0" w:afterAutospacing="0" w:line="259" w:lineRule="auto"/>
        <w:rPr>
          <w:rFonts w:ascii="Georgia" w:hAnsi="Georgia" w:cs="Arial"/>
          <w:color w:val="44546A" w:themeColor="text2"/>
        </w:rPr>
      </w:pPr>
      <w:r w:rsidRPr="00904B5C">
        <w:rPr>
          <w:rFonts w:ascii="Georgia" w:hAnsi="Georgia" w:cs="Arial"/>
          <w:b/>
          <w:bCs/>
          <w:color w:val="44546A" w:themeColor="text2"/>
        </w:rPr>
        <w:t xml:space="preserve">Clearing students </w:t>
      </w:r>
      <w:r w:rsidR="007A7F79">
        <w:rPr>
          <w:rFonts w:ascii="Georgia" w:hAnsi="Georgia" w:cs="Arial"/>
          <w:b/>
          <w:bCs/>
          <w:color w:val="44546A" w:themeColor="text2"/>
        </w:rPr>
        <w:t>from</w:t>
      </w:r>
      <w:r w:rsidRPr="00904B5C">
        <w:rPr>
          <w:rFonts w:ascii="Georgia" w:hAnsi="Georgia" w:cs="Arial"/>
          <w:b/>
          <w:bCs/>
          <w:color w:val="44546A" w:themeColor="text2"/>
        </w:rPr>
        <w:t xml:space="preserve"> Waitlist:</w:t>
      </w:r>
    </w:p>
    <w:p w14:paraId="6122A926" w14:textId="512B9E17" w:rsidR="00904B5C" w:rsidRDefault="00D643E1" w:rsidP="007A7F79">
      <w:pPr>
        <w:pStyle w:val="NormalWeb"/>
        <w:shd w:val="clear" w:color="auto" w:fill="FFFFFF"/>
        <w:spacing w:before="0" w:beforeAutospacing="0" w:after="0" w:afterAutospacing="0" w:line="259" w:lineRule="auto"/>
        <w:rPr>
          <w:rFonts w:ascii="Georgia" w:hAnsi="Georgia" w:cs="Arial"/>
          <w:color w:val="222222"/>
        </w:rPr>
      </w:pPr>
      <w:r w:rsidRPr="00904B5C">
        <w:rPr>
          <w:rFonts w:ascii="Georgia" w:hAnsi="Georgia" w:cs="Arial"/>
          <w:color w:val="222222"/>
        </w:rPr>
        <w:t xml:space="preserve">To compete in </w:t>
      </w:r>
      <w:r w:rsidR="007A7F79">
        <w:rPr>
          <w:rFonts w:ascii="Georgia" w:hAnsi="Georgia" w:cs="Arial"/>
          <w:color w:val="222222"/>
        </w:rPr>
        <w:t xml:space="preserve">a </w:t>
      </w:r>
      <w:r w:rsidRPr="00904B5C">
        <w:rPr>
          <w:rFonts w:ascii="Georgia" w:hAnsi="Georgia" w:cs="Arial"/>
          <w:color w:val="222222"/>
        </w:rPr>
        <w:t>tournament, each school must have an active PKD Chapter</w:t>
      </w:r>
      <w:r w:rsidR="007A7F79">
        <w:rPr>
          <w:rFonts w:ascii="Georgia" w:hAnsi="Georgia" w:cs="Arial"/>
          <w:color w:val="222222"/>
        </w:rPr>
        <w:t>;</w:t>
      </w:r>
      <w:r w:rsidRPr="00904B5C">
        <w:rPr>
          <w:rFonts w:ascii="Georgia" w:hAnsi="Georgia" w:cs="Arial"/>
          <w:color w:val="222222"/>
        </w:rPr>
        <w:t xml:space="preserve"> student</w:t>
      </w:r>
      <w:r w:rsidR="007A7F79">
        <w:rPr>
          <w:rFonts w:ascii="Georgia" w:hAnsi="Georgia" w:cs="Arial"/>
          <w:color w:val="222222"/>
        </w:rPr>
        <w:t>s</w:t>
      </w:r>
      <w:r w:rsidRPr="00904B5C">
        <w:rPr>
          <w:rFonts w:ascii="Georgia" w:hAnsi="Georgia" w:cs="Arial"/>
          <w:color w:val="222222"/>
        </w:rPr>
        <w:t xml:space="preserve"> must be a member of </w:t>
      </w:r>
      <w:r w:rsidR="007A7F79">
        <w:rPr>
          <w:rFonts w:ascii="Georgia" w:hAnsi="Georgia" w:cs="Arial"/>
          <w:color w:val="222222"/>
        </w:rPr>
        <w:t>a</w:t>
      </w:r>
      <w:r w:rsidRPr="00904B5C">
        <w:rPr>
          <w:rFonts w:ascii="Georgia" w:hAnsi="Georgia" w:cs="Arial"/>
          <w:color w:val="222222"/>
        </w:rPr>
        <w:t xml:space="preserve"> </w:t>
      </w:r>
      <w:r w:rsidR="007A7F79">
        <w:rPr>
          <w:rFonts w:ascii="Georgia" w:hAnsi="Georgia" w:cs="Arial"/>
          <w:color w:val="222222"/>
        </w:rPr>
        <w:t>C</w:t>
      </w:r>
      <w:r w:rsidRPr="00904B5C">
        <w:rPr>
          <w:rFonts w:ascii="Georgia" w:hAnsi="Georgia" w:cs="Arial"/>
          <w:color w:val="222222"/>
        </w:rPr>
        <w:t>hapter. Coaches and judges do not need to be members of PK</w:t>
      </w:r>
      <w:r w:rsidR="007A7F79">
        <w:rPr>
          <w:rFonts w:ascii="Georgia" w:hAnsi="Georgia" w:cs="Arial"/>
          <w:color w:val="222222"/>
        </w:rPr>
        <w:t>D</w:t>
      </w:r>
      <w:r w:rsidRPr="00904B5C">
        <w:rPr>
          <w:rFonts w:ascii="Georgia" w:hAnsi="Georgia" w:cs="Arial"/>
          <w:color w:val="222222"/>
        </w:rPr>
        <w:t xml:space="preserve">. </w:t>
      </w:r>
      <w:r w:rsidR="007A7F79">
        <w:rPr>
          <w:rFonts w:ascii="Georgia" w:hAnsi="Georgia" w:cs="Arial"/>
          <w:color w:val="222222"/>
        </w:rPr>
        <w:t>A</w:t>
      </w:r>
      <w:r w:rsidRPr="00904B5C">
        <w:rPr>
          <w:rFonts w:ascii="Georgia" w:hAnsi="Georgia" w:cs="Arial"/>
          <w:color w:val="222222"/>
        </w:rPr>
        <w:t xml:space="preserve"> waitlist allows members of active chapters to be cleared</w:t>
      </w:r>
      <w:r w:rsidR="00904B5C">
        <w:rPr>
          <w:rFonts w:ascii="Georgia" w:hAnsi="Georgia" w:cs="Arial"/>
          <w:color w:val="222222"/>
        </w:rPr>
        <w:t>;</w:t>
      </w:r>
      <w:r w:rsidRPr="00904B5C">
        <w:rPr>
          <w:rFonts w:ascii="Georgia" w:hAnsi="Georgia" w:cs="Arial"/>
          <w:color w:val="222222"/>
        </w:rPr>
        <w:t xml:space="preserve"> </w:t>
      </w:r>
      <w:r w:rsidR="007A7F79">
        <w:rPr>
          <w:rFonts w:ascii="Georgia" w:hAnsi="Georgia" w:cs="Arial"/>
          <w:color w:val="222222"/>
        </w:rPr>
        <w:t>t</w:t>
      </w:r>
      <w:r w:rsidRPr="00904B5C">
        <w:rPr>
          <w:rFonts w:ascii="Georgia" w:hAnsi="Georgia" w:cs="Arial"/>
          <w:color w:val="222222"/>
        </w:rPr>
        <w:t xml:space="preserve">he </w:t>
      </w:r>
      <w:r w:rsidR="00904B5C">
        <w:rPr>
          <w:rFonts w:ascii="Georgia" w:hAnsi="Georgia" w:cs="Arial"/>
          <w:color w:val="222222"/>
        </w:rPr>
        <w:t xml:space="preserve">sheer number of students means the </w:t>
      </w:r>
      <w:r w:rsidRPr="00904B5C">
        <w:rPr>
          <w:rFonts w:ascii="Georgia" w:hAnsi="Georgia" w:cs="Arial"/>
          <w:color w:val="222222"/>
        </w:rPr>
        <w:t xml:space="preserve">process </w:t>
      </w:r>
      <w:r w:rsidR="00904B5C">
        <w:rPr>
          <w:rFonts w:ascii="Georgia" w:hAnsi="Georgia" w:cs="Arial"/>
          <w:color w:val="222222"/>
        </w:rPr>
        <w:t>involves a short wait. P</w:t>
      </w:r>
      <w:r w:rsidRPr="00904B5C">
        <w:rPr>
          <w:rFonts w:ascii="Georgia" w:hAnsi="Georgia" w:cs="Arial"/>
          <w:color w:val="222222"/>
        </w:rPr>
        <w:t xml:space="preserve">lease be patient as we work through it. </w:t>
      </w:r>
    </w:p>
    <w:p w14:paraId="26FDB365" w14:textId="77777777" w:rsidR="00904B5C" w:rsidRDefault="00904B5C" w:rsidP="007A7F79">
      <w:pPr>
        <w:pStyle w:val="NormalWeb"/>
        <w:shd w:val="clear" w:color="auto" w:fill="FFFFFF"/>
        <w:spacing w:before="0" w:beforeAutospacing="0" w:after="0" w:afterAutospacing="0" w:line="259" w:lineRule="auto"/>
        <w:rPr>
          <w:rFonts w:ascii="Georgia" w:hAnsi="Georgia" w:cs="Arial"/>
          <w:color w:val="222222"/>
        </w:rPr>
      </w:pPr>
    </w:p>
    <w:p w14:paraId="043472CD" w14:textId="3244DCE1" w:rsidR="00D643E1" w:rsidRPr="00904B5C" w:rsidRDefault="00904B5C" w:rsidP="007A7F79">
      <w:pPr>
        <w:pStyle w:val="NormalWeb"/>
        <w:shd w:val="clear" w:color="auto" w:fill="FFFFFF"/>
        <w:spacing w:before="0" w:beforeAutospacing="0" w:after="0" w:afterAutospacing="0" w:line="259" w:lineRule="auto"/>
        <w:rPr>
          <w:rFonts w:ascii="Georgia" w:hAnsi="Georgia" w:cs="Arial"/>
          <w:color w:val="222222"/>
        </w:rPr>
      </w:pPr>
      <w:r>
        <w:rPr>
          <w:rFonts w:ascii="Georgia" w:hAnsi="Georgia" w:cs="Arial"/>
          <w:color w:val="222222"/>
        </w:rPr>
        <w:t>M</w:t>
      </w:r>
      <w:r w:rsidR="00D643E1" w:rsidRPr="00904B5C">
        <w:rPr>
          <w:rFonts w:ascii="Georgia" w:hAnsi="Georgia" w:cs="Arial"/>
          <w:color w:val="222222"/>
        </w:rPr>
        <w:t xml:space="preserve">aking sure </w:t>
      </w:r>
      <w:r>
        <w:rPr>
          <w:rFonts w:ascii="Georgia" w:hAnsi="Georgia" w:cs="Arial"/>
          <w:color w:val="222222"/>
        </w:rPr>
        <w:t>y</w:t>
      </w:r>
      <w:r w:rsidR="00D643E1" w:rsidRPr="00904B5C">
        <w:rPr>
          <w:rFonts w:ascii="Georgia" w:hAnsi="Georgia" w:cs="Arial"/>
          <w:color w:val="222222"/>
        </w:rPr>
        <w:t>ou</w:t>
      </w:r>
      <w:r>
        <w:rPr>
          <w:rFonts w:ascii="Georgia" w:hAnsi="Georgia" w:cs="Arial"/>
          <w:color w:val="222222"/>
        </w:rPr>
        <w:t>r chapter has</w:t>
      </w:r>
      <w:r w:rsidR="00D643E1" w:rsidRPr="00904B5C">
        <w:rPr>
          <w:rFonts w:ascii="Georgia" w:hAnsi="Georgia" w:cs="Arial"/>
          <w:color w:val="222222"/>
        </w:rPr>
        <w:t xml:space="preserve"> paid current chapter dues and </w:t>
      </w:r>
      <w:r>
        <w:rPr>
          <w:rFonts w:ascii="Georgia" w:hAnsi="Georgia" w:cs="Arial"/>
          <w:color w:val="222222"/>
        </w:rPr>
        <w:t>student memberships (outlined in the previous section) will significantly speed up the process</w:t>
      </w:r>
      <w:r w:rsidR="00D643E1" w:rsidRPr="00904B5C">
        <w:rPr>
          <w:rFonts w:ascii="Georgia" w:hAnsi="Georgia" w:cs="Arial"/>
          <w:color w:val="222222"/>
        </w:rPr>
        <w:t>.</w:t>
      </w:r>
    </w:p>
    <w:p w14:paraId="6B24C2EA" w14:textId="77777777" w:rsidR="00D643E1" w:rsidRPr="00904B5C" w:rsidRDefault="00D643E1" w:rsidP="007A7F79">
      <w:pPr>
        <w:pStyle w:val="NormalWeb"/>
        <w:shd w:val="clear" w:color="auto" w:fill="FFFFFF"/>
        <w:spacing w:before="0" w:beforeAutospacing="0" w:after="0" w:afterAutospacing="0" w:line="259" w:lineRule="auto"/>
        <w:ind w:left="540"/>
        <w:rPr>
          <w:rFonts w:ascii="Georgia" w:hAnsi="Georgia" w:cs="Arial"/>
          <w:color w:val="222222"/>
        </w:rPr>
      </w:pPr>
    </w:p>
    <w:p w14:paraId="258E12C0" w14:textId="77777777" w:rsidR="00B930D7" w:rsidRDefault="00D643E1" w:rsidP="007A7F79">
      <w:pPr>
        <w:pStyle w:val="NormalWeb"/>
        <w:shd w:val="clear" w:color="auto" w:fill="FFFFFF"/>
        <w:spacing w:before="0" w:beforeAutospacing="0" w:after="0" w:afterAutospacing="0" w:line="259" w:lineRule="auto"/>
        <w:rPr>
          <w:rFonts w:ascii="Georgia" w:hAnsi="Georgia" w:cs="Arial"/>
          <w:b/>
          <w:bCs/>
          <w:color w:val="222222"/>
        </w:rPr>
      </w:pPr>
      <w:r w:rsidRPr="00B930D7">
        <w:rPr>
          <w:rFonts w:ascii="Georgia" w:hAnsi="Georgia" w:cs="Arial"/>
          <w:b/>
          <w:bCs/>
          <w:color w:val="44546A" w:themeColor="text2"/>
        </w:rPr>
        <w:t>Nomenclature:</w:t>
      </w:r>
      <w:r w:rsidRPr="00904B5C">
        <w:rPr>
          <w:rFonts w:ascii="Georgia" w:hAnsi="Georgia" w:cs="Arial"/>
          <w:b/>
          <w:bCs/>
          <w:color w:val="222222"/>
        </w:rPr>
        <w:t> </w:t>
      </w:r>
    </w:p>
    <w:p w14:paraId="7C567DCB" w14:textId="27E9812C" w:rsidR="00D643E1" w:rsidRPr="00904B5C" w:rsidRDefault="00B930D7" w:rsidP="007A7F79">
      <w:pPr>
        <w:pStyle w:val="NormalWeb"/>
        <w:shd w:val="clear" w:color="auto" w:fill="FFFFFF"/>
        <w:spacing w:before="0" w:beforeAutospacing="0" w:after="0" w:afterAutospacing="0" w:line="259" w:lineRule="auto"/>
        <w:rPr>
          <w:rFonts w:ascii="Georgia" w:hAnsi="Georgia" w:cs="Arial"/>
          <w:color w:val="222222"/>
        </w:rPr>
      </w:pPr>
      <w:r>
        <w:rPr>
          <w:rFonts w:ascii="Georgia" w:hAnsi="Georgia" w:cs="Arial"/>
          <w:color w:val="222222"/>
        </w:rPr>
        <w:t>W</w:t>
      </w:r>
      <w:r w:rsidR="00D643E1" w:rsidRPr="00904B5C">
        <w:rPr>
          <w:rFonts w:ascii="Georgia" w:hAnsi="Georgia" w:cs="Arial"/>
          <w:color w:val="222222"/>
        </w:rPr>
        <w:t xml:space="preserve">e verify student names </w:t>
      </w:r>
      <w:r w:rsidR="00904B5C">
        <w:rPr>
          <w:rFonts w:ascii="Georgia" w:hAnsi="Georgia" w:cs="Arial"/>
          <w:color w:val="222222"/>
        </w:rPr>
        <w:t>via</w:t>
      </w:r>
      <w:r w:rsidR="00D643E1" w:rsidRPr="00904B5C">
        <w:rPr>
          <w:rFonts w:ascii="Georgia" w:hAnsi="Georgia" w:cs="Arial"/>
          <w:color w:val="222222"/>
        </w:rPr>
        <w:t xml:space="preserve"> database. </w:t>
      </w:r>
      <w:r>
        <w:rPr>
          <w:rFonts w:ascii="Georgia" w:hAnsi="Georgia" w:cs="Arial"/>
          <w:color w:val="222222"/>
        </w:rPr>
        <w:t xml:space="preserve">If a chapter wishes to enter a participant in a tournament under a name </w:t>
      </w:r>
      <w:r>
        <w:rPr>
          <w:rFonts w:ascii="Georgia" w:hAnsi="Georgia" w:cs="Arial"/>
          <w:i/>
          <w:iCs/>
          <w:color w:val="222222"/>
        </w:rPr>
        <w:t>other</w:t>
      </w:r>
      <w:r>
        <w:rPr>
          <w:rFonts w:ascii="Georgia" w:hAnsi="Georgia" w:cs="Arial"/>
          <w:color w:val="222222"/>
        </w:rPr>
        <w:t xml:space="preserve"> than that which was listed in the initial membership, please contact the Tournament Director or COO</w:t>
      </w:r>
      <w:r w:rsidR="00D643E1" w:rsidRPr="00904B5C">
        <w:rPr>
          <w:rFonts w:ascii="Georgia" w:hAnsi="Georgia" w:cs="Arial"/>
          <w:color w:val="222222"/>
        </w:rPr>
        <w:t>.</w:t>
      </w:r>
    </w:p>
    <w:p w14:paraId="489EA0AE" w14:textId="6E22D73E" w:rsidR="00791DAA" w:rsidRPr="001F4469" w:rsidRDefault="004C264B" w:rsidP="007A7F79">
      <w:pPr>
        <w:pStyle w:val="Heading1"/>
        <w:spacing w:before="0"/>
        <w:jc w:val="center"/>
        <w:rPr>
          <w:rFonts w:ascii="Georgia" w:hAnsi="Georgia"/>
          <w:b/>
          <w:bCs/>
        </w:rPr>
      </w:pPr>
      <w:bookmarkStart w:id="10" w:name="_Toc126941769"/>
      <w:r>
        <w:rPr>
          <w:rFonts w:ascii="Georgia" w:hAnsi="Georgia"/>
          <w:b/>
          <w:bCs/>
        </w:rPr>
        <w:lastRenderedPageBreak/>
        <w:t>Biennial National Tournament and</w:t>
      </w:r>
      <w:r w:rsidR="00791DAA" w:rsidRPr="001F4469">
        <w:rPr>
          <w:rFonts w:ascii="Georgia" w:hAnsi="Georgia"/>
          <w:b/>
          <w:bCs/>
        </w:rPr>
        <w:t xml:space="preserve"> Convention </w:t>
      </w:r>
      <w:r>
        <w:rPr>
          <w:rFonts w:ascii="Georgia" w:hAnsi="Georgia"/>
          <w:b/>
          <w:bCs/>
        </w:rPr>
        <w:br/>
        <w:t>(</w:t>
      </w:r>
      <w:r w:rsidR="00791DAA" w:rsidRPr="001F4469">
        <w:rPr>
          <w:rFonts w:ascii="Georgia" w:hAnsi="Georgia"/>
          <w:b/>
          <w:bCs/>
        </w:rPr>
        <w:t xml:space="preserve">Offered in </w:t>
      </w:r>
      <w:r>
        <w:rPr>
          <w:rFonts w:ascii="Georgia" w:hAnsi="Georgia"/>
          <w:b/>
          <w:bCs/>
        </w:rPr>
        <w:t>Even</w:t>
      </w:r>
      <w:r w:rsidR="00791DAA" w:rsidRPr="001F4469">
        <w:rPr>
          <w:rFonts w:ascii="Georgia" w:hAnsi="Georgia"/>
          <w:b/>
          <w:bCs/>
        </w:rPr>
        <w:t xml:space="preserve"> Years</w:t>
      </w:r>
      <w:r>
        <w:rPr>
          <w:rFonts w:ascii="Georgia" w:hAnsi="Georgia"/>
          <w:b/>
          <w:bCs/>
        </w:rPr>
        <w:t>)</w:t>
      </w:r>
      <w:bookmarkEnd w:id="10"/>
    </w:p>
    <w:p w14:paraId="572205E6" w14:textId="77777777" w:rsidR="007A7F79" w:rsidRDefault="007A7F79" w:rsidP="007A7F79">
      <w:pPr>
        <w:pStyle w:val="Heading2"/>
        <w:spacing w:before="0"/>
        <w:rPr>
          <w:rFonts w:ascii="Georgia" w:hAnsi="Georgia"/>
          <w:b/>
          <w:bCs/>
        </w:rPr>
      </w:pPr>
    </w:p>
    <w:p w14:paraId="088700FD" w14:textId="7997FF17" w:rsidR="00791DAA" w:rsidRPr="001F4469" w:rsidRDefault="00791DAA" w:rsidP="007A7F79">
      <w:pPr>
        <w:pStyle w:val="Heading2"/>
        <w:spacing w:before="0"/>
        <w:rPr>
          <w:rFonts w:ascii="Georgia" w:hAnsi="Georgia"/>
          <w:b/>
          <w:bCs/>
        </w:rPr>
      </w:pPr>
      <w:bookmarkStart w:id="11" w:name="_Toc126941770"/>
      <w:r w:rsidRPr="001F4469">
        <w:rPr>
          <w:rFonts w:ascii="Georgia" w:hAnsi="Georgia"/>
          <w:b/>
          <w:bCs/>
        </w:rPr>
        <w:t>Overview of the Convention</w:t>
      </w:r>
      <w:bookmarkEnd w:id="11"/>
      <w:r w:rsidRPr="001F4469">
        <w:rPr>
          <w:rFonts w:ascii="Georgia" w:hAnsi="Georgia"/>
          <w:b/>
          <w:bCs/>
        </w:rPr>
        <w:t xml:space="preserve"> </w:t>
      </w:r>
    </w:p>
    <w:p w14:paraId="218FD5D6" w14:textId="77777777" w:rsidR="00CC6AFD" w:rsidRDefault="00CC6AFD" w:rsidP="007A7F79">
      <w:pPr>
        <w:spacing w:after="0"/>
        <w:rPr>
          <w:rFonts w:ascii="Georgia" w:hAnsi="Georgia"/>
          <w:sz w:val="24"/>
          <w:szCs w:val="24"/>
        </w:rPr>
      </w:pPr>
      <w:r>
        <w:rPr>
          <w:rFonts w:ascii="Georgia" w:hAnsi="Georgia"/>
          <w:sz w:val="24"/>
          <w:szCs w:val="24"/>
        </w:rPr>
        <w:t>O</w:t>
      </w:r>
      <w:r w:rsidR="00935F34" w:rsidRPr="001F4469">
        <w:rPr>
          <w:rFonts w:ascii="Georgia" w:hAnsi="Georgia"/>
          <w:sz w:val="24"/>
          <w:szCs w:val="24"/>
        </w:rPr>
        <w:t xml:space="preserve">ne </w:t>
      </w:r>
      <w:r>
        <w:rPr>
          <w:rFonts w:ascii="Georgia" w:hAnsi="Georgia"/>
          <w:sz w:val="24"/>
          <w:szCs w:val="24"/>
        </w:rPr>
        <w:t>unique</w:t>
      </w:r>
      <w:r w:rsidR="00935F34" w:rsidRPr="001F4469">
        <w:rPr>
          <w:rFonts w:ascii="Georgia" w:hAnsi="Georgia"/>
          <w:sz w:val="24"/>
          <w:szCs w:val="24"/>
        </w:rPr>
        <w:t xml:space="preserve"> experience </w:t>
      </w:r>
      <w:r>
        <w:rPr>
          <w:rFonts w:ascii="Georgia" w:hAnsi="Georgia"/>
          <w:sz w:val="24"/>
          <w:szCs w:val="24"/>
        </w:rPr>
        <w:t xml:space="preserve">of the Pi Kappa Delta experience </w:t>
      </w:r>
      <w:r w:rsidR="00935F34" w:rsidRPr="001F4469">
        <w:rPr>
          <w:rFonts w:ascii="Georgia" w:hAnsi="Georgia"/>
          <w:sz w:val="24"/>
          <w:szCs w:val="24"/>
        </w:rPr>
        <w:t xml:space="preserve">within a diverse forensic community is </w:t>
      </w:r>
      <w:r>
        <w:rPr>
          <w:rFonts w:ascii="Georgia" w:hAnsi="Georgia"/>
          <w:sz w:val="24"/>
          <w:szCs w:val="24"/>
        </w:rPr>
        <w:t xml:space="preserve">that </w:t>
      </w:r>
      <w:r w:rsidR="00935F34" w:rsidRPr="001F4469">
        <w:rPr>
          <w:rFonts w:ascii="Georgia" w:hAnsi="Georgia"/>
          <w:sz w:val="24"/>
          <w:szCs w:val="24"/>
        </w:rPr>
        <w:t xml:space="preserve">our members </w:t>
      </w:r>
      <w:proofErr w:type="gramStart"/>
      <w:r w:rsidR="00935F34" w:rsidRPr="001F4469">
        <w:rPr>
          <w:rFonts w:ascii="Georgia" w:hAnsi="Georgia"/>
          <w:sz w:val="24"/>
          <w:szCs w:val="24"/>
        </w:rPr>
        <w:t>have the opportunity to</w:t>
      </w:r>
      <w:proofErr w:type="gramEnd"/>
      <w:r w:rsidR="00935F34" w:rsidRPr="001F4469">
        <w:rPr>
          <w:rFonts w:ascii="Georgia" w:hAnsi="Georgia"/>
          <w:sz w:val="24"/>
          <w:szCs w:val="24"/>
        </w:rPr>
        <w:t xml:space="preserve"> attend convention events in addition to competing at the national tournament. Pi Kappa Delta includes six provinces that geographically divide our chapters—the Lower Mississippi, the Northern Lights, the Southeast, the Heartland, The Great West, and the Northern Lights</w:t>
      </w:r>
      <w:r>
        <w:rPr>
          <w:rFonts w:ascii="Georgia" w:hAnsi="Georgia"/>
          <w:sz w:val="24"/>
          <w:szCs w:val="24"/>
        </w:rPr>
        <w:t>. A</w:t>
      </w:r>
      <w:r w:rsidR="00935F34" w:rsidRPr="001F4469">
        <w:rPr>
          <w:rFonts w:ascii="Georgia" w:hAnsi="Georgia"/>
          <w:sz w:val="24"/>
          <w:szCs w:val="24"/>
        </w:rPr>
        <w:t xml:space="preserve">ll come together </w:t>
      </w:r>
      <w:r>
        <w:rPr>
          <w:rFonts w:ascii="Georgia" w:hAnsi="Georgia"/>
          <w:sz w:val="24"/>
          <w:szCs w:val="24"/>
        </w:rPr>
        <w:t xml:space="preserve">every two years </w:t>
      </w:r>
      <w:r w:rsidR="00935F34" w:rsidRPr="001F4469">
        <w:rPr>
          <w:rFonts w:ascii="Georgia" w:hAnsi="Georgia"/>
          <w:sz w:val="24"/>
          <w:szCs w:val="24"/>
        </w:rPr>
        <w:t xml:space="preserve">at the National Tournament and Convention for </w:t>
      </w:r>
      <w:r>
        <w:rPr>
          <w:rFonts w:ascii="Georgia" w:hAnsi="Georgia"/>
          <w:sz w:val="24"/>
          <w:szCs w:val="24"/>
        </w:rPr>
        <w:t xml:space="preserve">both </w:t>
      </w:r>
      <w:r w:rsidR="00935F34" w:rsidRPr="001F4469">
        <w:rPr>
          <w:rFonts w:ascii="Georgia" w:hAnsi="Georgia"/>
          <w:sz w:val="24"/>
          <w:szCs w:val="24"/>
        </w:rPr>
        <w:t xml:space="preserve">friendly competition </w:t>
      </w:r>
      <w:r>
        <w:rPr>
          <w:rFonts w:ascii="Georgia" w:hAnsi="Georgia"/>
          <w:sz w:val="24"/>
          <w:szCs w:val="24"/>
        </w:rPr>
        <w:t>and to conduct</w:t>
      </w:r>
      <w:r w:rsidR="00935F34" w:rsidRPr="001F4469">
        <w:rPr>
          <w:rFonts w:ascii="Georgia" w:hAnsi="Georgia"/>
          <w:sz w:val="24"/>
          <w:szCs w:val="24"/>
        </w:rPr>
        <w:t xml:space="preserve"> </w:t>
      </w:r>
      <w:r>
        <w:rPr>
          <w:rFonts w:ascii="Georgia" w:hAnsi="Georgia"/>
          <w:sz w:val="24"/>
          <w:szCs w:val="24"/>
        </w:rPr>
        <w:t>th</w:t>
      </w:r>
      <w:r w:rsidR="00935F34" w:rsidRPr="001F4469">
        <w:rPr>
          <w:rFonts w:ascii="Georgia" w:hAnsi="Georgia"/>
          <w:sz w:val="24"/>
          <w:szCs w:val="24"/>
        </w:rPr>
        <w:t xml:space="preserve">e business of our organization. </w:t>
      </w:r>
    </w:p>
    <w:p w14:paraId="0277E132" w14:textId="46074FDE" w:rsidR="00935F34" w:rsidRPr="001F4469" w:rsidRDefault="00935F34" w:rsidP="007A7F79">
      <w:pPr>
        <w:spacing w:after="0"/>
        <w:rPr>
          <w:rFonts w:ascii="Georgia" w:hAnsi="Georgia"/>
          <w:sz w:val="24"/>
          <w:szCs w:val="24"/>
        </w:rPr>
      </w:pPr>
      <w:r w:rsidRPr="001F4469">
        <w:rPr>
          <w:rFonts w:ascii="Georgia" w:hAnsi="Georgia"/>
          <w:sz w:val="24"/>
          <w:szCs w:val="24"/>
        </w:rPr>
        <w:t>We hope you spend time with us at these very important activities. Please see the descriptions below to learn more about the Convention.</w:t>
      </w:r>
    </w:p>
    <w:p w14:paraId="2F12A6DB" w14:textId="77777777" w:rsidR="007A7F79" w:rsidRDefault="007A7F79" w:rsidP="007A7F79">
      <w:pPr>
        <w:pStyle w:val="Heading2"/>
        <w:spacing w:before="0"/>
        <w:rPr>
          <w:rFonts w:ascii="Georgia" w:hAnsi="Georgia"/>
          <w:b/>
          <w:bCs/>
        </w:rPr>
      </w:pPr>
    </w:p>
    <w:p w14:paraId="3E3DB237" w14:textId="115CC588" w:rsidR="00791DAA" w:rsidRPr="001F4469" w:rsidRDefault="00791DAA" w:rsidP="007A7F79">
      <w:pPr>
        <w:pStyle w:val="Heading2"/>
        <w:spacing w:before="0"/>
        <w:rPr>
          <w:rFonts w:ascii="Georgia" w:hAnsi="Georgia"/>
          <w:b/>
          <w:bCs/>
        </w:rPr>
      </w:pPr>
      <w:bookmarkStart w:id="12" w:name="_Toc126941771"/>
      <w:r w:rsidRPr="001F4469">
        <w:rPr>
          <w:rFonts w:ascii="Georgia" w:hAnsi="Georgia"/>
          <w:b/>
          <w:bCs/>
        </w:rPr>
        <w:t>Convention Traditions and Events</w:t>
      </w:r>
      <w:bookmarkEnd w:id="12"/>
      <w:r w:rsidRPr="001F4469">
        <w:rPr>
          <w:rFonts w:ascii="Georgia" w:hAnsi="Georgia"/>
          <w:b/>
          <w:bCs/>
        </w:rPr>
        <w:t xml:space="preserve"> </w:t>
      </w:r>
    </w:p>
    <w:p w14:paraId="413ACE24" w14:textId="089CC337" w:rsidR="00CD1C5F" w:rsidRPr="001F4469" w:rsidRDefault="00FC65D9" w:rsidP="007A7F79">
      <w:pPr>
        <w:pStyle w:val="Heading3"/>
        <w:spacing w:before="0"/>
        <w:rPr>
          <w:rFonts w:ascii="Georgia" w:hAnsi="Georgia"/>
          <w:b/>
          <w:bCs/>
        </w:rPr>
      </w:pPr>
      <w:bookmarkStart w:id="13" w:name="_Toc126941772"/>
      <w:r w:rsidRPr="001F4469">
        <w:rPr>
          <w:rFonts w:ascii="Georgia" w:hAnsi="Georgia"/>
          <w:b/>
          <w:bCs/>
        </w:rPr>
        <w:t>Province Meetings</w:t>
      </w:r>
      <w:bookmarkEnd w:id="13"/>
    </w:p>
    <w:p w14:paraId="398BC6BB" w14:textId="7986BE2D" w:rsidR="00935F34" w:rsidRPr="001F4469" w:rsidRDefault="00FC65D9" w:rsidP="007A7F79">
      <w:pPr>
        <w:spacing w:after="0"/>
        <w:rPr>
          <w:rFonts w:ascii="Georgia" w:hAnsi="Georgia"/>
          <w:sz w:val="24"/>
          <w:szCs w:val="24"/>
        </w:rPr>
      </w:pPr>
      <w:r w:rsidRPr="001F4469">
        <w:rPr>
          <w:rFonts w:ascii="Georgia" w:hAnsi="Georgia"/>
          <w:sz w:val="24"/>
          <w:szCs w:val="24"/>
        </w:rPr>
        <w:t xml:space="preserve">Provinces meet to do any business and to nominate and elect officers. Provinces can have any officers they choose but are asked to have a Province Governor at minimum. Other officers can include Lieutenant Governor, Student Lieutenant Governor, Secretary, or any other role the group would like </w:t>
      </w:r>
      <w:proofErr w:type="gramStart"/>
      <w:r w:rsidRPr="001F4469">
        <w:rPr>
          <w:rFonts w:ascii="Georgia" w:hAnsi="Georgia"/>
          <w:sz w:val="24"/>
          <w:szCs w:val="24"/>
        </w:rPr>
        <w:t>have</w:t>
      </w:r>
      <w:proofErr w:type="gramEnd"/>
      <w:r w:rsidRPr="001F4469">
        <w:rPr>
          <w:rFonts w:ascii="Georgia" w:hAnsi="Georgia"/>
          <w:sz w:val="24"/>
          <w:szCs w:val="24"/>
        </w:rPr>
        <w:t xml:space="preserve"> in place. Teams are encouraged to bring their coaches and students to the province meetings. Candidates running for National Council often visit the Province Meetings to introduce themselves, present their platforms, and answer questions.</w:t>
      </w:r>
    </w:p>
    <w:p w14:paraId="42BC59BE" w14:textId="77777777" w:rsidR="007A7F79" w:rsidRDefault="007A7F79" w:rsidP="007A7F79">
      <w:pPr>
        <w:pStyle w:val="Heading3"/>
        <w:spacing w:before="0"/>
        <w:rPr>
          <w:rFonts w:ascii="Georgia" w:hAnsi="Georgia"/>
          <w:b/>
          <w:bCs/>
        </w:rPr>
      </w:pPr>
    </w:p>
    <w:p w14:paraId="705ABF32" w14:textId="4F491BCD" w:rsidR="00CD1C5F" w:rsidRPr="001F4469" w:rsidRDefault="008B4F8F" w:rsidP="007A7F79">
      <w:pPr>
        <w:pStyle w:val="Heading3"/>
        <w:spacing w:before="0"/>
        <w:rPr>
          <w:rFonts w:ascii="Georgia" w:hAnsi="Georgia"/>
          <w:b/>
          <w:bCs/>
        </w:rPr>
      </w:pPr>
      <w:bookmarkStart w:id="14" w:name="_Toc126941773"/>
      <w:r w:rsidRPr="001F4469">
        <w:rPr>
          <w:rFonts w:ascii="Georgia" w:hAnsi="Georgia"/>
          <w:b/>
          <w:bCs/>
        </w:rPr>
        <w:t>Business Meetings</w:t>
      </w:r>
      <w:bookmarkEnd w:id="14"/>
    </w:p>
    <w:p w14:paraId="140ABCD3" w14:textId="77777777" w:rsidR="0020185F" w:rsidRDefault="008B4F8F" w:rsidP="007A7F79">
      <w:pPr>
        <w:spacing w:after="0"/>
        <w:rPr>
          <w:rFonts w:ascii="Georgia" w:hAnsi="Georgia"/>
          <w:sz w:val="24"/>
          <w:szCs w:val="24"/>
        </w:rPr>
      </w:pPr>
      <w:r w:rsidRPr="001F4469">
        <w:rPr>
          <w:rFonts w:ascii="Georgia" w:hAnsi="Georgia"/>
          <w:sz w:val="24"/>
          <w:szCs w:val="24"/>
        </w:rPr>
        <w:t xml:space="preserve">The business meetings are held twice each convention. Teams are encouraged to become a part of what can only be described as a memorable part of the convention. The business meeting begins with roll call of the membership. Teams love to get involved in roll call by standing up and offering chants and dances when their team is called. Teams are encouraged to have fun with this. Alumni get involved too, as after the undergraduate chapters are called alumni chapters are also called. Responses should be brief but enthusiastic, such as a Texas chapter singing a line or two from </w:t>
      </w:r>
      <w:r w:rsidR="0020185F">
        <w:rPr>
          <w:rFonts w:ascii="Georgia" w:hAnsi="Georgia"/>
          <w:sz w:val="24"/>
          <w:szCs w:val="24"/>
        </w:rPr>
        <w:t>“</w:t>
      </w:r>
      <w:r w:rsidRPr="001F4469">
        <w:rPr>
          <w:rFonts w:ascii="Georgia" w:hAnsi="Georgia"/>
          <w:sz w:val="24"/>
          <w:szCs w:val="24"/>
        </w:rPr>
        <w:t>Deep in the Heart of Texas,</w:t>
      </w:r>
      <w:r w:rsidR="0020185F">
        <w:rPr>
          <w:rFonts w:ascii="Georgia" w:hAnsi="Georgia"/>
          <w:sz w:val="24"/>
          <w:szCs w:val="24"/>
        </w:rPr>
        <w:t>”</w:t>
      </w:r>
      <w:r w:rsidRPr="001F4469">
        <w:rPr>
          <w:rFonts w:ascii="Georgia" w:hAnsi="Georgia"/>
          <w:sz w:val="24"/>
          <w:szCs w:val="24"/>
        </w:rPr>
        <w:t xml:space="preserve"> or a chapter creating their own team cheer. In addition to receiving the reports and business of PKD, members </w:t>
      </w:r>
      <w:r w:rsidR="0020185F">
        <w:rPr>
          <w:rFonts w:ascii="Georgia" w:hAnsi="Georgia"/>
          <w:sz w:val="24"/>
          <w:szCs w:val="24"/>
        </w:rPr>
        <w:t>will vote on prominent initiatives such as tournament locations, bylaw/Constitutional changes and more!</w:t>
      </w:r>
    </w:p>
    <w:p w14:paraId="390E877B" w14:textId="602219D9" w:rsidR="008B4F8F" w:rsidRPr="001F4469" w:rsidRDefault="0020185F" w:rsidP="007A7F79">
      <w:pPr>
        <w:spacing w:after="0"/>
        <w:rPr>
          <w:rFonts w:ascii="Georgia" w:hAnsi="Georgia"/>
          <w:sz w:val="24"/>
          <w:szCs w:val="24"/>
        </w:rPr>
      </w:pPr>
      <w:r>
        <w:rPr>
          <w:rFonts w:ascii="Georgia" w:hAnsi="Georgia"/>
          <w:sz w:val="24"/>
          <w:szCs w:val="24"/>
        </w:rPr>
        <w:t xml:space="preserve">Attendees </w:t>
      </w:r>
      <w:r w:rsidR="008B4F8F" w:rsidRPr="001F4469">
        <w:rPr>
          <w:rFonts w:ascii="Georgia" w:hAnsi="Georgia"/>
          <w:sz w:val="24"/>
          <w:szCs w:val="24"/>
        </w:rPr>
        <w:t>will hear speeches from candidates for President-Elect and other offices that comprise the National Council. The elected positions include three at</w:t>
      </w:r>
      <w:r>
        <w:rPr>
          <w:rFonts w:ascii="Georgia" w:hAnsi="Georgia"/>
          <w:sz w:val="24"/>
          <w:szCs w:val="24"/>
        </w:rPr>
        <w:t>-</w:t>
      </w:r>
      <w:r w:rsidR="008B4F8F" w:rsidRPr="001F4469">
        <w:rPr>
          <w:rFonts w:ascii="Georgia" w:hAnsi="Georgia"/>
          <w:sz w:val="24"/>
          <w:szCs w:val="24"/>
        </w:rPr>
        <w:t xml:space="preserve">large positions that can be held by coaches/alumni, a community college position for coaches/alumni as well as a student and graduate student position. </w:t>
      </w:r>
    </w:p>
    <w:p w14:paraId="787D3DBA" w14:textId="77777777" w:rsidR="007A7F79" w:rsidRDefault="007A7F79" w:rsidP="007A7F79">
      <w:pPr>
        <w:pStyle w:val="Heading3"/>
        <w:spacing w:before="0"/>
        <w:rPr>
          <w:rFonts w:ascii="Georgia" w:hAnsi="Georgia"/>
          <w:b/>
          <w:bCs/>
        </w:rPr>
      </w:pPr>
    </w:p>
    <w:p w14:paraId="0C87F401" w14:textId="4ECBB8CC" w:rsidR="003074D9" w:rsidRPr="001F4469" w:rsidRDefault="003074D9" w:rsidP="007A7F79">
      <w:pPr>
        <w:pStyle w:val="Heading3"/>
        <w:spacing w:before="0"/>
        <w:rPr>
          <w:rFonts w:ascii="Georgia" w:hAnsi="Georgia"/>
          <w:b/>
          <w:bCs/>
        </w:rPr>
      </w:pPr>
      <w:bookmarkStart w:id="15" w:name="_Toc126941774"/>
      <w:r w:rsidRPr="001F4469">
        <w:rPr>
          <w:rFonts w:ascii="Georgia" w:hAnsi="Georgia"/>
          <w:b/>
          <w:bCs/>
        </w:rPr>
        <w:t>Meet the Candidates</w:t>
      </w:r>
      <w:bookmarkEnd w:id="15"/>
    </w:p>
    <w:p w14:paraId="56A87226" w14:textId="77777777" w:rsidR="003074D9" w:rsidRPr="001F4469" w:rsidRDefault="003074D9" w:rsidP="007A7F79">
      <w:pPr>
        <w:spacing w:after="0"/>
        <w:rPr>
          <w:rFonts w:ascii="Georgia" w:hAnsi="Georgia"/>
          <w:sz w:val="24"/>
          <w:szCs w:val="24"/>
        </w:rPr>
      </w:pPr>
      <w:r w:rsidRPr="001F4469">
        <w:rPr>
          <w:rFonts w:ascii="Georgia" w:hAnsi="Georgia"/>
          <w:sz w:val="24"/>
          <w:szCs w:val="24"/>
        </w:rPr>
        <w:t xml:space="preserve">This is your chance to get to know the people running for National Council. There will be Meet the Candidates sessions during competition days. The first session gives the </w:t>
      </w:r>
      <w:r w:rsidRPr="001F4469">
        <w:rPr>
          <w:rFonts w:ascii="Georgia" w:hAnsi="Georgia"/>
          <w:sz w:val="24"/>
          <w:szCs w:val="24"/>
        </w:rPr>
        <w:lastRenderedPageBreak/>
        <w:t>membership an opportunity to meet the candidates running for President-Elect and ask them questions. The second Meet the Candidates session allows teams to get to know the students and professionals running for National Council. This is a great opportunity to ask the questions you may have of the candidates and to get to know them better.</w:t>
      </w:r>
    </w:p>
    <w:p w14:paraId="1BD1F8D2" w14:textId="77777777" w:rsidR="007A7F79" w:rsidRDefault="007A7F79" w:rsidP="007A7F79">
      <w:pPr>
        <w:pStyle w:val="Heading3"/>
        <w:spacing w:before="0"/>
        <w:rPr>
          <w:rFonts w:ascii="Georgia" w:hAnsi="Georgia"/>
          <w:b/>
          <w:bCs/>
        </w:rPr>
      </w:pPr>
    </w:p>
    <w:p w14:paraId="019B44CB" w14:textId="77B5FDAE" w:rsidR="00337554" w:rsidRDefault="00337554" w:rsidP="007A7F79">
      <w:pPr>
        <w:pStyle w:val="Heading3"/>
        <w:spacing w:before="0"/>
        <w:rPr>
          <w:rFonts w:ascii="Georgia" w:hAnsi="Georgia"/>
          <w:b/>
          <w:bCs/>
        </w:rPr>
      </w:pPr>
      <w:bookmarkStart w:id="16" w:name="_Toc126941775"/>
      <w:r>
        <w:rPr>
          <w:rFonts w:ascii="Georgia" w:hAnsi="Georgia"/>
          <w:b/>
          <w:bCs/>
        </w:rPr>
        <w:t>Showcases</w:t>
      </w:r>
      <w:bookmarkEnd w:id="16"/>
    </w:p>
    <w:p w14:paraId="75273A40" w14:textId="3BA4AD85" w:rsidR="00337554" w:rsidRPr="00337554" w:rsidRDefault="00337554" w:rsidP="007A7F79">
      <w:pPr>
        <w:spacing w:after="0"/>
        <w:rPr>
          <w:rFonts w:ascii="Georgia" w:hAnsi="Georgia"/>
          <w:sz w:val="24"/>
          <w:szCs w:val="24"/>
        </w:rPr>
      </w:pPr>
      <w:r>
        <w:rPr>
          <w:rFonts w:ascii="Georgia" w:hAnsi="Georgia"/>
          <w:sz w:val="24"/>
          <w:szCs w:val="24"/>
        </w:rPr>
        <w:t>In the spirit of Pi Kappa Delta’s egalitarian philosophy, in lieu of extensive breakout rounds (i.e.</w:t>
      </w:r>
      <w:r w:rsidR="000F686E">
        <w:rPr>
          <w:rFonts w:ascii="Georgia" w:hAnsi="Georgia"/>
          <w:sz w:val="24"/>
          <w:szCs w:val="24"/>
        </w:rPr>
        <w:t>,</w:t>
      </w:r>
      <w:r>
        <w:rPr>
          <w:rFonts w:ascii="Georgia" w:hAnsi="Georgia"/>
          <w:sz w:val="24"/>
          <w:szCs w:val="24"/>
        </w:rPr>
        <w:t xml:space="preserve"> quarterfinals, semifinals, finals), the tournament organizes several prominent speakers into showcase events</w:t>
      </w:r>
      <w:r w:rsidR="000F686E">
        <w:rPr>
          <w:rFonts w:ascii="Georgia" w:hAnsi="Georgia"/>
          <w:sz w:val="24"/>
          <w:szCs w:val="24"/>
        </w:rPr>
        <w:t xml:space="preserve"> (e.g., Informative &amp; Persuasive)</w:t>
      </w:r>
      <w:r>
        <w:rPr>
          <w:rFonts w:ascii="Georgia" w:hAnsi="Georgia"/>
          <w:sz w:val="24"/>
          <w:szCs w:val="24"/>
        </w:rPr>
        <w:t xml:space="preserve">. The process for selecting participants is outlined </w:t>
      </w:r>
      <w:r w:rsidR="000F686E">
        <w:rPr>
          <w:rFonts w:ascii="Georgia" w:hAnsi="Georgia"/>
          <w:sz w:val="24"/>
          <w:szCs w:val="24"/>
        </w:rPr>
        <w:t xml:space="preserve">in a special section </w:t>
      </w:r>
      <w:r>
        <w:rPr>
          <w:rFonts w:ascii="Georgia" w:hAnsi="Georgia"/>
          <w:sz w:val="24"/>
          <w:szCs w:val="24"/>
        </w:rPr>
        <w:t>below</w:t>
      </w:r>
      <w:r w:rsidR="000F686E">
        <w:rPr>
          <w:rFonts w:ascii="Georgia" w:hAnsi="Georgia"/>
          <w:sz w:val="24"/>
          <w:szCs w:val="24"/>
        </w:rPr>
        <w:t xml:space="preserve">. All tournament and convention attendees are invited to participate. Two or three members of the Order of Instruction lead audience and participants in </w:t>
      </w:r>
      <w:r w:rsidR="003074D9">
        <w:rPr>
          <w:rFonts w:ascii="Georgia" w:hAnsi="Georgia"/>
          <w:sz w:val="24"/>
          <w:szCs w:val="24"/>
        </w:rPr>
        <w:t xml:space="preserve">a </w:t>
      </w:r>
      <w:r w:rsidR="000F686E">
        <w:rPr>
          <w:rFonts w:ascii="Georgia" w:hAnsi="Georgia"/>
          <w:sz w:val="24"/>
          <w:szCs w:val="24"/>
        </w:rPr>
        <w:t xml:space="preserve">dialogue about themes, </w:t>
      </w:r>
      <w:proofErr w:type="gramStart"/>
      <w:r w:rsidR="000F686E">
        <w:rPr>
          <w:rFonts w:ascii="Georgia" w:hAnsi="Georgia"/>
          <w:sz w:val="24"/>
          <w:szCs w:val="24"/>
        </w:rPr>
        <w:t>style</w:t>
      </w:r>
      <w:proofErr w:type="gramEnd"/>
      <w:r w:rsidR="000F686E">
        <w:rPr>
          <w:rFonts w:ascii="Georgia" w:hAnsi="Georgia"/>
          <w:sz w:val="24"/>
          <w:szCs w:val="24"/>
        </w:rPr>
        <w:t xml:space="preserve"> and effect. A Super Showcase will feature one speaker from each major Individual Event.</w:t>
      </w:r>
      <w:r>
        <w:rPr>
          <w:rFonts w:ascii="Georgia" w:hAnsi="Georgia"/>
          <w:sz w:val="24"/>
          <w:szCs w:val="24"/>
        </w:rPr>
        <w:t xml:space="preserve"> </w:t>
      </w:r>
    </w:p>
    <w:p w14:paraId="6CF30338" w14:textId="77777777" w:rsidR="007A7F79" w:rsidRDefault="007A7F79" w:rsidP="007A7F79">
      <w:pPr>
        <w:pStyle w:val="Heading3"/>
        <w:spacing w:before="0"/>
        <w:rPr>
          <w:rFonts w:ascii="Georgia" w:hAnsi="Georgia"/>
          <w:b/>
          <w:bCs/>
        </w:rPr>
      </w:pPr>
    </w:p>
    <w:p w14:paraId="0D91D8C7" w14:textId="61434676" w:rsidR="00CD1C5F" w:rsidRPr="001F4469" w:rsidRDefault="00DA4878" w:rsidP="007A7F79">
      <w:pPr>
        <w:pStyle w:val="Heading3"/>
        <w:spacing w:before="0"/>
        <w:rPr>
          <w:rFonts w:ascii="Georgia" w:hAnsi="Georgia"/>
          <w:b/>
          <w:bCs/>
        </w:rPr>
      </w:pPr>
      <w:bookmarkStart w:id="17" w:name="_Toc126941776"/>
      <w:r w:rsidRPr="001F4469">
        <w:rPr>
          <w:rFonts w:ascii="Georgia" w:hAnsi="Georgia"/>
          <w:b/>
          <w:bCs/>
        </w:rPr>
        <w:t>Professional Development Workshops/Panels</w:t>
      </w:r>
      <w:bookmarkEnd w:id="17"/>
      <w:r w:rsidRPr="001F4469">
        <w:rPr>
          <w:rFonts w:ascii="Georgia" w:hAnsi="Georgia"/>
          <w:b/>
          <w:bCs/>
        </w:rPr>
        <w:t xml:space="preserve"> </w:t>
      </w:r>
    </w:p>
    <w:p w14:paraId="0B2F0763" w14:textId="1D778764" w:rsidR="00DA4878" w:rsidRPr="001F4469" w:rsidRDefault="00DA4878" w:rsidP="007A7F79">
      <w:pPr>
        <w:spacing w:after="0"/>
        <w:rPr>
          <w:rFonts w:ascii="Georgia" w:hAnsi="Georgia"/>
          <w:sz w:val="24"/>
          <w:szCs w:val="24"/>
        </w:rPr>
      </w:pPr>
      <w:r w:rsidRPr="001F4469">
        <w:rPr>
          <w:rFonts w:ascii="Georgia" w:hAnsi="Georgia"/>
          <w:sz w:val="24"/>
          <w:szCs w:val="24"/>
        </w:rPr>
        <w:t xml:space="preserve">These generally focus on subjects of broad appeal and are open to all students, </w:t>
      </w:r>
      <w:proofErr w:type="gramStart"/>
      <w:r w:rsidRPr="001F4469">
        <w:rPr>
          <w:rFonts w:ascii="Georgia" w:hAnsi="Georgia"/>
          <w:sz w:val="24"/>
          <w:szCs w:val="24"/>
        </w:rPr>
        <w:t>judges</w:t>
      </w:r>
      <w:proofErr w:type="gramEnd"/>
      <w:r w:rsidRPr="001F4469">
        <w:rPr>
          <w:rFonts w:ascii="Georgia" w:hAnsi="Georgia"/>
          <w:sz w:val="24"/>
          <w:szCs w:val="24"/>
        </w:rPr>
        <w:t xml:space="preserve"> or coaches. PKD members may submit proposals and ideas for these sessions; they may also volunteer to present! The PKD Council will announce titles and summaries in advance; interested parties may register before the tournament so the Tournament Director can plan judging deferments. We encourage chapters to take advantage of </w:t>
      </w:r>
      <w:proofErr w:type="gramStart"/>
      <w:r w:rsidRPr="001F4469">
        <w:rPr>
          <w:rFonts w:ascii="Georgia" w:hAnsi="Georgia"/>
          <w:sz w:val="24"/>
          <w:szCs w:val="24"/>
        </w:rPr>
        <w:t>these;</w:t>
      </w:r>
      <w:proofErr w:type="gramEnd"/>
      <w:r w:rsidRPr="001F4469">
        <w:rPr>
          <w:rFonts w:ascii="Georgia" w:hAnsi="Georgia"/>
          <w:sz w:val="24"/>
          <w:szCs w:val="24"/>
        </w:rPr>
        <w:t xml:space="preserve"> as many instructors are eligible to use institutional developmental funds—potentially offsetting the costs of travel and tournament participation.</w:t>
      </w:r>
    </w:p>
    <w:p w14:paraId="4AB5F5CD" w14:textId="77777777" w:rsidR="007A7F79" w:rsidRDefault="007A7F79" w:rsidP="007A7F79">
      <w:pPr>
        <w:pStyle w:val="Heading3"/>
        <w:spacing w:before="0"/>
        <w:rPr>
          <w:rFonts w:ascii="Georgia" w:hAnsi="Georgia"/>
          <w:b/>
          <w:bCs/>
        </w:rPr>
      </w:pPr>
    </w:p>
    <w:p w14:paraId="61141F1C" w14:textId="41CF59D4" w:rsidR="00CD1C5F" w:rsidRPr="001F4469" w:rsidRDefault="00DA4878" w:rsidP="007A7F79">
      <w:pPr>
        <w:pStyle w:val="Heading3"/>
        <w:spacing w:before="0"/>
        <w:rPr>
          <w:rFonts w:ascii="Georgia" w:hAnsi="Georgia"/>
        </w:rPr>
      </w:pPr>
      <w:bookmarkStart w:id="18" w:name="_Toc126941777"/>
      <w:r w:rsidRPr="001F4469">
        <w:rPr>
          <w:rFonts w:ascii="Georgia" w:hAnsi="Georgia"/>
          <w:b/>
          <w:bCs/>
        </w:rPr>
        <w:t>The</w:t>
      </w:r>
      <w:r w:rsidRPr="001F4469">
        <w:rPr>
          <w:rFonts w:ascii="Georgia" w:hAnsi="Georgia"/>
        </w:rPr>
        <w:t xml:space="preserve"> </w:t>
      </w:r>
      <w:r w:rsidRPr="001F4469">
        <w:rPr>
          <w:rFonts w:ascii="Georgia" w:hAnsi="Georgia"/>
          <w:b/>
          <w:bCs/>
        </w:rPr>
        <w:t>Banquet</w:t>
      </w:r>
      <w:bookmarkEnd w:id="18"/>
    </w:p>
    <w:p w14:paraId="2D66FD67" w14:textId="0A3694C6" w:rsidR="00DA4878" w:rsidRPr="001F4469" w:rsidRDefault="00DA4878" w:rsidP="007A7F79">
      <w:pPr>
        <w:spacing w:after="0"/>
        <w:rPr>
          <w:rFonts w:ascii="Georgia" w:hAnsi="Georgia"/>
          <w:sz w:val="24"/>
          <w:szCs w:val="24"/>
        </w:rPr>
      </w:pPr>
      <w:r w:rsidRPr="001F4469">
        <w:rPr>
          <w:rFonts w:ascii="Georgia" w:hAnsi="Georgia"/>
          <w:sz w:val="24"/>
          <w:szCs w:val="24"/>
        </w:rPr>
        <w:t xml:space="preserve">The Pi Kappa Delta Banquet is the culmination of the Biennial Tournament and Convention. The banquet is the crossroads between the tournament and the convention. </w:t>
      </w:r>
      <w:r w:rsidR="007A7F79">
        <w:rPr>
          <w:rFonts w:ascii="Georgia" w:hAnsi="Georgia"/>
          <w:sz w:val="24"/>
          <w:szCs w:val="24"/>
        </w:rPr>
        <w:t>Attendees</w:t>
      </w:r>
      <w:r w:rsidRPr="001F4469">
        <w:rPr>
          <w:rFonts w:ascii="Georgia" w:hAnsi="Georgia"/>
          <w:sz w:val="24"/>
          <w:szCs w:val="24"/>
        </w:rPr>
        <w:t xml:space="preserve"> wear formal attire.</w:t>
      </w:r>
      <w:r w:rsidR="003074D9">
        <w:rPr>
          <w:rFonts w:ascii="Georgia" w:hAnsi="Georgia"/>
          <w:sz w:val="24"/>
          <w:szCs w:val="24"/>
        </w:rPr>
        <w:t xml:space="preserve"> T</w:t>
      </w:r>
      <w:r w:rsidRPr="001F4469">
        <w:rPr>
          <w:rFonts w:ascii="Georgia" w:hAnsi="Georgia"/>
          <w:sz w:val="24"/>
          <w:szCs w:val="24"/>
        </w:rPr>
        <w:t xml:space="preserve">his event is most often held in a hotel ballroom or a venue of similar stature. The evening begins with the introduction of special guests and remarks from the President. The Historian then presents the All-American and Order of Attainment Awards. The President recognizes Presidential Recognition and Presidential Service Award winners. The President-Elect is inducted at the banquet and delivers </w:t>
      </w:r>
      <w:r w:rsidR="007A7F79">
        <w:rPr>
          <w:rFonts w:ascii="Georgia" w:hAnsi="Georgia"/>
          <w:sz w:val="24"/>
          <w:szCs w:val="24"/>
        </w:rPr>
        <w:t>an</w:t>
      </w:r>
      <w:r w:rsidRPr="001F4469">
        <w:rPr>
          <w:rFonts w:ascii="Georgia" w:hAnsi="Georgia"/>
          <w:sz w:val="24"/>
          <w:szCs w:val="24"/>
        </w:rPr>
        <w:t xml:space="preserve"> inaugural message. Once finished, the newly elected </w:t>
      </w:r>
      <w:r w:rsidR="007A7F79">
        <w:rPr>
          <w:rFonts w:ascii="Georgia" w:hAnsi="Georgia"/>
          <w:sz w:val="24"/>
          <w:szCs w:val="24"/>
        </w:rPr>
        <w:t>N</w:t>
      </w:r>
      <w:r w:rsidRPr="001F4469">
        <w:rPr>
          <w:rFonts w:ascii="Georgia" w:hAnsi="Georgia"/>
          <w:sz w:val="24"/>
          <w:szCs w:val="24"/>
        </w:rPr>
        <w:t xml:space="preserve">ational </w:t>
      </w:r>
      <w:r w:rsidR="007A7F79">
        <w:rPr>
          <w:rFonts w:ascii="Georgia" w:hAnsi="Georgia"/>
          <w:sz w:val="24"/>
          <w:szCs w:val="24"/>
        </w:rPr>
        <w:t>C</w:t>
      </w:r>
      <w:r w:rsidRPr="001F4469">
        <w:rPr>
          <w:rFonts w:ascii="Georgia" w:hAnsi="Georgia"/>
          <w:sz w:val="24"/>
          <w:szCs w:val="24"/>
        </w:rPr>
        <w:t>ouncil is inducted</w:t>
      </w:r>
      <w:r w:rsidR="007A7F79">
        <w:rPr>
          <w:rFonts w:ascii="Georgia" w:hAnsi="Georgia"/>
          <w:sz w:val="24"/>
          <w:szCs w:val="24"/>
        </w:rPr>
        <w:t>. T</w:t>
      </w:r>
      <w:r w:rsidRPr="001F4469">
        <w:rPr>
          <w:rFonts w:ascii="Georgia" w:hAnsi="Georgia"/>
          <w:sz w:val="24"/>
          <w:szCs w:val="24"/>
        </w:rPr>
        <w:t>he evening ends with tournament awards. Awards at the Biennial Tournament and Convention are different from what is presented at most tournaments. Awards are presented in a hierarchical order</w:t>
      </w:r>
      <w:r w:rsidR="007A7F79">
        <w:rPr>
          <w:rFonts w:ascii="Georgia" w:hAnsi="Georgia"/>
          <w:sz w:val="24"/>
          <w:szCs w:val="24"/>
        </w:rPr>
        <w:t xml:space="preserve">: </w:t>
      </w:r>
      <w:r w:rsidRPr="001F4469">
        <w:rPr>
          <w:rFonts w:ascii="Georgia" w:hAnsi="Georgia"/>
          <w:sz w:val="24"/>
          <w:szCs w:val="24"/>
        </w:rPr>
        <w:t xml:space="preserve">the last competitor announced is the </w:t>
      </w:r>
      <w:r w:rsidR="007A7F79">
        <w:rPr>
          <w:rFonts w:ascii="Georgia" w:hAnsi="Georgia"/>
          <w:sz w:val="24"/>
          <w:szCs w:val="24"/>
        </w:rPr>
        <w:t xml:space="preserve">Top Superior in </w:t>
      </w:r>
      <w:r w:rsidRPr="001F4469">
        <w:rPr>
          <w:rFonts w:ascii="Georgia" w:hAnsi="Georgia"/>
          <w:sz w:val="24"/>
          <w:szCs w:val="24"/>
        </w:rPr>
        <w:t xml:space="preserve">that event. </w:t>
      </w:r>
    </w:p>
    <w:p w14:paraId="029C4CA7" w14:textId="77777777" w:rsidR="007A7F79" w:rsidRDefault="007A7F79" w:rsidP="007A7F79">
      <w:pPr>
        <w:pStyle w:val="Heading3"/>
        <w:spacing w:before="0"/>
        <w:rPr>
          <w:rFonts w:ascii="Georgia" w:hAnsi="Georgia"/>
          <w:b/>
          <w:bCs/>
        </w:rPr>
      </w:pPr>
    </w:p>
    <w:p w14:paraId="3520A5AE" w14:textId="5B205651" w:rsidR="00CD1C5F" w:rsidRPr="001F4469" w:rsidRDefault="00532DC7" w:rsidP="007A7F79">
      <w:pPr>
        <w:pStyle w:val="Heading3"/>
        <w:spacing w:before="0"/>
        <w:rPr>
          <w:rFonts w:ascii="Georgia" w:hAnsi="Georgia"/>
          <w:b/>
          <w:bCs/>
        </w:rPr>
      </w:pPr>
      <w:bookmarkStart w:id="19" w:name="_Toc126941778"/>
      <w:r w:rsidRPr="001F4469">
        <w:rPr>
          <w:rFonts w:ascii="Georgia" w:hAnsi="Georgia"/>
          <w:b/>
          <w:bCs/>
        </w:rPr>
        <w:t>Student Caucus</w:t>
      </w:r>
      <w:bookmarkEnd w:id="19"/>
    </w:p>
    <w:p w14:paraId="37C8F81B" w14:textId="1884AE55" w:rsidR="008B4F8F" w:rsidRPr="001F4469" w:rsidRDefault="00532DC7" w:rsidP="007A7F79">
      <w:pPr>
        <w:spacing w:after="0"/>
        <w:rPr>
          <w:rFonts w:ascii="Georgia" w:hAnsi="Georgia"/>
          <w:sz w:val="24"/>
          <w:szCs w:val="24"/>
        </w:rPr>
      </w:pPr>
      <w:r w:rsidRPr="001F4469">
        <w:rPr>
          <w:rFonts w:ascii="Georgia" w:hAnsi="Georgia"/>
          <w:sz w:val="24"/>
          <w:szCs w:val="24"/>
        </w:rPr>
        <w:t xml:space="preserve">Students are invited to talk with the student National Council members during the student caucus and raise issues that they would like to see addressed by Pi Kappa Delta. Students offer suggestions for the tournament and convention as well issues to be addressed in the forensic community they would like to see discussed and/or changed. This event takes place during a competition day. Hosts often provide pizza or something </w:t>
      </w:r>
      <w:proofErr w:type="gramStart"/>
      <w:r w:rsidRPr="001F4469">
        <w:rPr>
          <w:rFonts w:ascii="Georgia" w:hAnsi="Georgia"/>
          <w:sz w:val="24"/>
          <w:szCs w:val="24"/>
        </w:rPr>
        <w:lastRenderedPageBreak/>
        <w:t>similar to</w:t>
      </w:r>
      <w:proofErr w:type="gramEnd"/>
      <w:r w:rsidRPr="001F4469">
        <w:rPr>
          <w:rFonts w:ascii="Georgia" w:hAnsi="Georgia"/>
          <w:sz w:val="24"/>
          <w:szCs w:val="24"/>
        </w:rPr>
        <w:t xml:space="preserve"> encourage students to attend and participate. Student National Council member will bring the issues discussed to the National Council meetings.</w:t>
      </w:r>
    </w:p>
    <w:p w14:paraId="00C4726E" w14:textId="77777777" w:rsidR="007A7F79" w:rsidRDefault="007A7F79" w:rsidP="007A7F79">
      <w:pPr>
        <w:pStyle w:val="Heading3"/>
        <w:spacing w:before="0"/>
        <w:rPr>
          <w:rFonts w:ascii="Georgia" w:hAnsi="Georgia"/>
          <w:b/>
          <w:bCs/>
        </w:rPr>
      </w:pPr>
    </w:p>
    <w:p w14:paraId="0686A83D" w14:textId="6AF62A5F" w:rsidR="006749A8" w:rsidRPr="001F4469" w:rsidRDefault="006749A8" w:rsidP="007A7F79">
      <w:pPr>
        <w:pStyle w:val="Heading3"/>
        <w:spacing w:before="0"/>
        <w:rPr>
          <w:rFonts w:ascii="Georgia" w:hAnsi="Georgia"/>
          <w:b/>
          <w:bCs/>
        </w:rPr>
      </w:pPr>
      <w:bookmarkStart w:id="20" w:name="_Toc126941779"/>
      <w:r>
        <w:rPr>
          <w:rFonts w:ascii="Georgia" w:hAnsi="Georgia"/>
          <w:b/>
          <w:bCs/>
        </w:rPr>
        <w:t>Vendors, Graduate and Transfers Fair</w:t>
      </w:r>
      <w:bookmarkEnd w:id="20"/>
    </w:p>
    <w:p w14:paraId="5EE152BF" w14:textId="678DEF19" w:rsidR="006749A8" w:rsidRDefault="006749A8" w:rsidP="007A7F79">
      <w:pPr>
        <w:spacing w:after="0"/>
        <w:rPr>
          <w:rFonts w:ascii="Georgia" w:hAnsi="Georgia" w:cs="Times New Roman"/>
          <w:sz w:val="24"/>
          <w:szCs w:val="24"/>
        </w:rPr>
      </w:pPr>
      <w:r w:rsidRPr="006749A8">
        <w:rPr>
          <w:rFonts w:ascii="Georgia" w:hAnsi="Georgia" w:cs="Times New Roman"/>
          <w:sz w:val="24"/>
          <w:szCs w:val="24"/>
        </w:rPr>
        <w:t>Throughout the tournament, an Exhibition will connect students to people and resources that can help secure opportunities within and outside the Forensics community.</w:t>
      </w:r>
      <w:r>
        <w:rPr>
          <w:rFonts w:ascii="Georgia" w:hAnsi="Georgia" w:cs="Times New Roman"/>
          <w:sz w:val="24"/>
          <w:szCs w:val="24"/>
        </w:rPr>
        <w:t xml:space="preserve"> </w:t>
      </w:r>
      <w:r w:rsidRPr="006749A8">
        <w:rPr>
          <w:rFonts w:ascii="Georgia" w:hAnsi="Georgia" w:cs="Times New Roman"/>
          <w:sz w:val="24"/>
          <w:szCs w:val="24"/>
        </w:rPr>
        <w:t xml:space="preserve">Booths and representatives from a wide range of </w:t>
      </w:r>
      <w:r>
        <w:rPr>
          <w:rFonts w:ascii="Georgia" w:hAnsi="Georgia" w:cs="Times New Roman"/>
          <w:sz w:val="24"/>
          <w:szCs w:val="24"/>
        </w:rPr>
        <w:t xml:space="preserve">vendors as well as </w:t>
      </w:r>
      <w:r w:rsidRPr="006749A8">
        <w:rPr>
          <w:rFonts w:ascii="Georgia" w:hAnsi="Georgia" w:cs="Times New Roman"/>
          <w:sz w:val="24"/>
          <w:szCs w:val="24"/>
        </w:rPr>
        <w:t>Undergraduate</w:t>
      </w:r>
      <w:r>
        <w:rPr>
          <w:rFonts w:ascii="Georgia" w:hAnsi="Georgia" w:cs="Times New Roman"/>
          <w:sz w:val="24"/>
          <w:szCs w:val="24"/>
        </w:rPr>
        <w:t>/Gr</w:t>
      </w:r>
      <w:r w:rsidRPr="006749A8">
        <w:rPr>
          <w:rFonts w:ascii="Georgia" w:hAnsi="Georgia" w:cs="Times New Roman"/>
          <w:sz w:val="24"/>
          <w:szCs w:val="24"/>
        </w:rPr>
        <w:t xml:space="preserve">aduate University programs </w:t>
      </w:r>
      <w:r>
        <w:rPr>
          <w:rFonts w:ascii="Georgia" w:hAnsi="Georgia" w:cs="Times New Roman"/>
          <w:sz w:val="24"/>
          <w:szCs w:val="24"/>
        </w:rPr>
        <w:t>are</w:t>
      </w:r>
      <w:r w:rsidRPr="006749A8">
        <w:rPr>
          <w:rFonts w:ascii="Georgia" w:hAnsi="Georgia" w:cs="Times New Roman"/>
          <w:sz w:val="24"/>
          <w:szCs w:val="24"/>
        </w:rPr>
        <w:t xml:space="preserve"> available. PKD Chapters looking to advertise grad assistants, transfer or grad programs are invited to participate for FREE. </w:t>
      </w:r>
    </w:p>
    <w:p w14:paraId="4B1A937C" w14:textId="77777777" w:rsidR="006749A8" w:rsidRPr="006749A8" w:rsidRDefault="006749A8" w:rsidP="007A7F79">
      <w:pPr>
        <w:spacing w:after="0"/>
        <w:rPr>
          <w:rFonts w:ascii="Georgia" w:hAnsi="Georgia" w:cs="Times New Roman"/>
          <w:sz w:val="24"/>
          <w:szCs w:val="24"/>
        </w:rPr>
      </w:pPr>
    </w:p>
    <w:p w14:paraId="634F1779" w14:textId="77777777" w:rsidR="00CD1C5F" w:rsidRPr="00CC6AFD" w:rsidRDefault="00B92015" w:rsidP="007A7F79">
      <w:pPr>
        <w:pStyle w:val="Heading3"/>
        <w:spacing w:before="0"/>
        <w:rPr>
          <w:rFonts w:ascii="Georgia" w:hAnsi="Georgia"/>
          <w:b/>
          <w:bCs/>
        </w:rPr>
      </w:pPr>
      <w:bookmarkStart w:id="21" w:name="_Toc126941780"/>
      <w:r w:rsidRPr="00CC6AFD">
        <w:rPr>
          <w:rFonts w:ascii="Georgia" w:hAnsi="Georgia"/>
          <w:b/>
          <w:bCs/>
        </w:rPr>
        <w:t>Past Presidents’ Dinner</w:t>
      </w:r>
      <w:bookmarkEnd w:id="21"/>
    </w:p>
    <w:p w14:paraId="2EF0076B" w14:textId="65E6D390" w:rsidR="00B92015" w:rsidRPr="001F4469" w:rsidRDefault="00B92015" w:rsidP="007A7F79">
      <w:pPr>
        <w:spacing w:after="0"/>
        <w:rPr>
          <w:rFonts w:ascii="Georgia" w:hAnsi="Georgia"/>
          <w:sz w:val="24"/>
          <w:szCs w:val="24"/>
        </w:rPr>
      </w:pPr>
      <w:r w:rsidRPr="001F4469">
        <w:rPr>
          <w:rFonts w:ascii="Georgia" w:hAnsi="Georgia"/>
          <w:sz w:val="24"/>
          <w:szCs w:val="24"/>
        </w:rPr>
        <w:t>The Immediate Past President oversees this event. They will order the food and send handwritten notes to all the living past presidents inviting them to attend the dinner. Each past president is invited to bring one guest. Since the Centennial, the current President has also been invited. There are time honored traditions that happen in the Past Presidents’ Dinner. These rituals are kept a secret and only learned as a person becomes a Past President.</w:t>
      </w:r>
    </w:p>
    <w:p w14:paraId="7A192F5B" w14:textId="77777777" w:rsidR="007A7F79" w:rsidRDefault="007A7F79" w:rsidP="007A7F79">
      <w:pPr>
        <w:pStyle w:val="Heading3"/>
        <w:spacing w:before="0"/>
        <w:rPr>
          <w:rFonts w:ascii="Georgia" w:hAnsi="Georgia"/>
          <w:b/>
          <w:bCs/>
        </w:rPr>
      </w:pPr>
    </w:p>
    <w:p w14:paraId="45B545FB" w14:textId="0B669971" w:rsidR="00CD1C5F" w:rsidRPr="001F4469" w:rsidRDefault="00B92015" w:rsidP="007A7F79">
      <w:pPr>
        <w:pStyle w:val="Heading3"/>
        <w:spacing w:before="0"/>
        <w:rPr>
          <w:rFonts w:ascii="Georgia" w:hAnsi="Georgia"/>
          <w:b/>
          <w:bCs/>
        </w:rPr>
      </w:pPr>
      <w:bookmarkStart w:id="22" w:name="_Toc126941781"/>
      <w:r w:rsidRPr="001F4469">
        <w:rPr>
          <w:rFonts w:ascii="Georgia" w:hAnsi="Georgia"/>
          <w:b/>
          <w:bCs/>
        </w:rPr>
        <w:t>Hall of Fame Induction</w:t>
      </w:r>
      <w:bookmarkEnd w:id="22"/>
    </w:p>
    <w:p w14:paraId="4959579B" w14:textId="2B99BA49" w:rsidR="00B92015" w:rsidRPr="001F4469" w:rsidRDefault="00B36E2F" w:rsidP="007A7F79">
      <w:pPr>
        <w:spacing w:after="0"/>
        <w:rPr>
          <w:rFonts w:ascii="Georgia" w:hAnsi="Georgia"/>
          <w:sz w:val="24"/>
          <w:szCs w:val="24"/>
        </w:rPr>
      </w:pPr>
      <w:r w:rsidRPr="001F4469">
        <w:rPr>
          <w:rFonts w:ascii="Georgia" w:hAnsi="Georgia"/>
          <w:sz w:val="24"/>
          <w:szCs w:val="24"/>
        </w:rPr>
        <w:t>I</w:t>
      </w:r>
      <w:r w:rsidR="00B92015" w:rsidRPr="001F4469">
        <w:rPr>
          <w:rFonts w:ascii="Georgia" w:hAnsi="Georgia"/>
          <w:sz w:val="24"/>
          <w:szCs w:val="24"/>
        </w:rPr>
        <w:t xml:space="preserve">nducting members into its Hall of Fame is Pi Kappa Delta’s highest honor. Members who have served the organization in exemplary ways are considered for this award. Pi Kappa Delta honors recipients from its earliest years, throughout its history to contemporary days. To become a member of the Pi Kappa Delta Hall of Fame, a person must be nominated with a letter to the Historian and the National Council. The nominating person may request letters of support for the nominee if they desire. To be elected to the Hall of Fame, a person must receive 100% approval if they are contemporary and if the nominee is from Pi Kappa Delta’s early days, they must receive 50% of the vote to enter the Hall of Fame. Those individuals selected will be inducted and honored at the Biennial National Tournament and Convention during a public ceremony that follows the Past Presidents’ Dinner. </w:t>
      </w:r>
    </w:p>
    <w:p w14:paraId="7016F70C" w14:textId="77777777" w:rsidR="007A7F79" w:rsidRDefault="007A7F79" w:rsidP="007A7F79">
      <w:pPr>
        <w:pStyle w:val="Heading3"/>
        <w:spacing w:before="0"/>
        <w:rPr>
          <w:rFonts w:ascii="Georgia" w:hAnsi="Georgia"/>
          <w:b/>
          <w:bCs/>
        </w:rPr>
      </w:pPr>
    </w:p>
    <w:p w14:paraId="3E4B4185" w14:textId="333AC150" w:rsidR="00CD1C5F" w:rsidRPr="001F4469" w:rsidRDefault="00B92015" w:rsidP="007A7F79">
      <w:pPr>
        <w:pStyle w:val="Heading3"/>
        <w:spacing w:before="0"/>
        <w:rPr>
          <w:rFonts w:ascii="Georgia" w:hAnsi="Georgia"/>
          <w:b/>
          <w:bCs/>
        </w:rPr>
      </w:pPr>
      <w:bookmarkStart w:id="23" w:name="_Toc126941782"/>
      <w:r w:rsidRPr="001F4469">
        <w:rPr>
          <w:rFonts w:ascii="Georgia" w:hAnsi="Georgia"/>
          <w:b/>
          <w:bCs/>
        </w:rPr>
        <w:t>Celebration of Life Ceremon</w:t>
      </w:r>
      <w:r w:rsidR="00CD1C5F" w:rsidRPr="001F4469">
        <w:rPr>
          <w:rFonts w:ascii="Georgia" w:hAnsi="Georgia"/>
          <w:b/>
          <w:bCs/>
        </w:rPr>
        <w:t>y</w:t>
      </w:r>
      <w:bookmarkEnd w:id="23"/>
    </w:p>
    <w:p w14:paraId="0382B6F2" w14:textId="0681D815" w:rsidR="00B92015" w:rsidRPr="001F4469" w:rsidRDefault="00B92015" w:rsidP="007A7F79">
      <w:pPr>
        <w:spacing w:after="0"/>
        <w:rPr>
          <w:rFonts w:ascii="Georgia" w:hAnsi="Georgia"/>
          <w:b/>
          <w:bCs/>
          <w:sz w:val="24"/>
          <w:szCs w:val="24"/>
          <w:u w:val="single"/>
        </w:rPr>
      </w:pPr>
      <w:r w:rsidRPr="001F4469">
        <w:rPr>
          <w:rFonts w:ascii="Georgia" w:hAnsi="Georgia"/>
          <w:sz w:val="24"/>
          <w:szCs w:val="24"/>
        </w:rPr>
        <w:t>The Celebration of Life Ceremony celebrates lives of Pi Kappa Delta members who have died. This ceremony takes a moment to reflect on the contributions of our members who have passed since the last convention.</w:t>
      </w:r>
    </w:p>
    <w:p w14:paraId="5DD1F7A7" w14:textId="77777777" w:rsidR="007A7F79" w:rsidRDefault="007A7F79" w:rsidP="007A7F79">
      <w:pPr>
        <w:pStyle w:val="Heading3"/>
        <w:spacing w:before="0"/>
        <w:rPr>
          <w:rFonts w:ascii="Georgia" w:hAnsi="Georgia"/>
          <w:b/>
          <w:bCs/>
        </w:rPr>
      </w:pPr>
    </w:p>
    <w:p w14:paraId="1FA465FE" w14:textId="3C107129" w:rsidR="00CD1C5F" w:rsidRPr="001F4469" w:rsidRDefault="00B92015" w:rsidP="007A7F79">
      <w:pPr>
        <w:pStyle w:val="Heading3"/>
        <w:spacing w:before="0"/>
        <w:rPr>
          <w:rFonts w:ascii="Georgia" w:hAnsi="Georgia"/>
          <w:b/>
          <w:bCs/>
        </w:rPr>
      </w:pPr>
      <w:bookmarkStart w:id="24" w:name="_Toc126941783"/>
      <w:r w:rsidRPr="001F4469">
        <w:rPr>
          <w:rFonts w:ascii="Georgia" w:hAnsi="Georgia"/>
          <w:b/>
          <w:bCs/>
        </w:rPr>
        <w:t>Student Reception</w:t>
      </w:r>
      <w:bookmarkEnd w:id="24"/>
    </w:p>
    <w:p w14:paraId="48B10907" w14:textId="5442BEF3" w:rsidR="00B92015" w:rsidRPr="001F4469" w:rsidRDefault="00B92015" w:rsidP="007A7F79">
      <w:pPr>
        <w:spacing w:after="0"/>
        <w:rPr>
          <w:rFonts w:ascii="Georgia" w:hAnsi="Georgia"/>
          <w:sz w:val="24"/>
          <w:szCs w:val="24"/>
        </w:rPr>
      </w:pPr>
      <w:r w:rsidRPr="001F4469">
        <w:rPr>
          <w:rFonts w:ascii="Georgia" w:hAnsi="Georgia"/>
          <w:sz w:val="24"/>
          <w:szCs w:val="24"/>
        </w:rPr>
        <w:t>The Student Reception is hosted by the student members of the National Council. This reception is open to all students. Receptions in the past have featured casino nights, carnival games, and dances. Students love to be a part of this event as a good time is had by all. Students and teams advancing to debate elimination rounds and showcase rounds are often announced at this reception. Drinks and snacks are usually served.</w:t>
      </w:r>
    </w:p>
    <w:p w14:paraId="53BFE3F5" w14:textId="416F1D33" w:rsidR="00CD1C5F" w:rsidRPr="001F4469" w:rsidRDefault="00B92015" w:rsidP="007A7F79">
      <w:pPr>
        <w:pStyle w:val="Heading3"/>
        <w:spacing w:before="0"/>
        <w:rPr>
          <w:rFonts w:ascii="Georgia" w:hAnsi="Georgia"/>
          <w:b/>
          <w:bCs/>
        </w:rPr>
      </w:pPr>
      <w:bookmarkStart w:id="25" w:name="_Toc126941784"/>
      <w:r w:rsidRPr="001F4469">
        <w:rPr>
          <w:rFonts w:ascii="Georgia" w:hAnsi="Georgia"/>
          <w:b/>
          <w:bCs/>
        </w:rPr>
        <w:lastRenderedPageBreak/>
        <w:t>Coaches/Judges</w:t>
      </w:r>
      <w:r w:rsidR="00CC6AFD">
        <w:rPr>
          <w:rFonts w:ascii="Georgia" w:hAnsi="Georgia"/>
          <w:b/>
          <w:bCs/>
        </w:rPr>
        <w:t>/Alumni</w:t>
      </w:r>
      <w:r w:rsidRPr="001F4469">
        <w:rPr>
          <w:rFonts w:ascii="Georgia" w:hAnsi="Georgia"/>
          <w:b/>
          <w:bCs/>
        </w:rPr>
        <w:t xml:space="preserve"> Reception</w:t>
      </w:r>
      <w:bookmarkEnd w:id="25"/>
    </w:p>
    <w:p w14:paraId="4AB42457" w14:textId="17E8A99E" w:rsidR="00B92015" w:rsidRPr="001F4469" w:rsidRDefault="00B92015" w:rsidP="007A7F79">
      <w:pPr>
        <w:spacing w:after="0"/>
        <w:rPr>
          <w:rFonts w:ascii="Georgia" w:hAnsi="Georgia"/>
          <w:sz w:val="24"/>
          <w:szCs w:val="24"/>
        </w:rPr>
      </w:pPr>
      <w:r w:rsidRPr="001F4469">
        <w:rPr>
          <w:rFonts w:ascii="Georgia" w:hAnsi="Georgia"/>
          <w:sz w:val="24"/>
          <w:szCs w:val="24"/>
        </w:rPr>
        <w:t>The Coaches’/Judges’ reception invites all coaches and judges to spend time with colleagues enjoying beverages and snacks. This event is often hosted concurrently with the Student Reception but in a different space, allowing teams to travel together to these events.</w:t>
      </w:r>
    </w:p>
    <w:p w14:paraId="0DF6B4CA" w14:textId="77777777" w:rsidR="007A7F79" w:rsidRDefault="007A7F79" w:rsidP="007A7F79">
      <w:pPr>
        <w:pStyle w:val="Heading2"/>
        <w:spacing w:before="0"/>
        <w:rPr>
          <w:rFonts w:ascii="Georgia" w:hAnsi="Georgia"/>
          <w:b/>
          <w:bCs/>
        </w:rPr>
      </w:pPr>
    </w:p>
    <w:p w14:paraId="4245C78B" w14:textId="5B169FA0" w:rsidR="00CC6AFD" w:rsidRDefault="00CC6AFD" w:rsidP="007A7F79">
      <w:pPr>
        <w:pStyle w:val="Heading2"/>
        <w:spacing w:before="0"/>
        <w:rPr>
          <w:rFonts w:ascii="Georgia" w:hAnsi="Georgia"/>
          <w:b/>
          <w:bCs/>
        </w:rPr>
      </w:pPr>
      <w:bookmarkStart w:id="26" w:name="_Toc126941785"/>
      <w:r>
        <w:rPr>
          <w:rFonts w:ascii="Georgia" w:hAnsi="Georgia"/>
          <w:b/>
          <w:bCs/>
        </w:rPr>
        <w:t>Convention Awards</w:t>
      </w:r>
      <w:bookmarkEnd w:id="26"/>
      <w:r>
        <w:rPr>
          <w:rFonts w:ascii="Georgia" w:hAnsi="Georgia"/>
          <w:b/>
          <w:bCs/>
        </w:rPr>
        <w:t xml:space="preserve"> </w:t>
      </w:r>
    </w:p>
    <w:p w14:paraId="5FEACCAF" w14:textId="0C64D812" w:rsidR="00791DAA" w:rsidRPr="007A7F79" w:rsidRDefault="00791DAA" w:rsidP="007A7F79">
      <w:pPr>
        <w:pStyle w:val="Heading2"/>
        <w:spacing w:before="0"/>
        <w:rPr>
          <w:rFonts w:ascii="Georgia" w:hAnsi="Georgia"/>
          <w:b/>
          <w:bCs/>
          <w:color w:val="1F3864" w:themeColor="accent1" w:themeShade="80"/>
          <w:sz w:val="24"/>
          <w:szCs w:val="24"/>
        </w:rPr>
      </w:pPr>
      <w:bookmarkStart w:id="27" w:name="_Toc126941786"/>
      <w:r w:rsidRPr="007A7F79">
        <w:rPr>
          <w:rFonts w:ascii="Georgia" w:hAnsi="Georgia"/>
          <w:b/>
          <w:bCs/>
          <w:color w:val="1F3864" w:themeColor="accent1" w:themeShade="80"/>
          <w:sz w:val="24"/>
          <w:szCs w:val="24"/>
        </w:rPr>
        <w:t xml:space="preserve">All-American Nominations </w:t>
      </w:r>
      <w:r w:rsidR="00CC6AFD" w:rsidRPr="007A7F79">
        <w:rPr>
          <w:rFonts w:ascii="Georgia" w:hAnsi="Georgia"/>
          <w:b/>
          <w:bCs/>
          <w:color w:val="1F3864" w:themeColor="accent1" w:themeShade="80"/>
          <w:sz w:val="24"/>
          <w:szCs w:val="24"/>
        </w:rPr>
        <w:t>and Awards</w:t>
      </w:r>
      <w:bookmarkEnd w:id="27"/>
    </w:p>
    <w:p w14:paraId="29C2B8F1" w14:textId="68894FDB" w:rsidR="00B2642B" w:rsidRPr="001F4469" w:rsidRDefault="00CC6AFD" w:rsidP="007A7F79">
      <w:pPr>
        <w:spacing w:after="0"/>
        <w:rPr>
          <w:rFonts w:ascii="Georgia" w:hAnsi="Georgia"/>
          <w:sz w:val="24"/>
          <w:szCs w:val="24"/>
        </w:rPr>
      </w:pPr>
      <w:r>
        <w:rPr>
          <w:rFonts w:ascii="Georgia" w:hAnsi="Georgia"/>
          <w:sz w:val="24"/>
          <w:szCs w:val="24"/>
        </w:rPr>
        <w:t xml:space="preserve">We have a long tradition of honoring </w:t>
      </w:r>
      <w:r w:rsidR="00B2642B" w:rsidRPr="001F4469">
        <w:rPr>
          <w:rFonts w:ascii="Georgia" w:hAnsi="Georgia"/>
          <w:sz w:val="24"/>
          <w:szCs w:val="24"/>
        </w:rPr>
        <w:t>active student members of Pi Kappa Delta who exemplify “the art of persuasion, beautiful and just.”</w:t>
      </w:r>
    </w:p>
    <w:p w14:paraId="53F53D41" w14:textId="77777777" w:rsidR="00CC6AFD" w:rsidRDefault="00CC6AFD" w:rsidP="007A7F79">
      <w:pPr>
        <w:spacing w:after="0"/>
        <w:rPr>
          <w:rFonts w:ascii="Georgia" w:hAnsi="Georgia"/>
          <w:sz w:val="24"/>
          <w:szCs w:val="24"/>
        </w:rPr>
      </w:pPr>
    </w:p>
    <w:p w14:paraId="0F33DB96" w14:textId="38B6B2C7" w:rsidR="00B2642B" w:rsidRDefault="00B2642B" w:rsidP="007A7F79">
      <w:pPr>
        <w:spacing w:after="0"/>
        <w:rPr>
          <w:rFonts w:ascii="Georgia" w:hAnsi="Georgia"/>
          <w:sz w:val="24"/>
          <w:szCs w:val="24"/>
        </w:rPr>
      </w:pPr>
      <w:r w:rsidRPr="001F4469">
        <w:rPr>
          <w:rFonts w:ascii="Georgia" w:hAnsi="Georgia"/>
          <w:sz w:val="24"/>
          <w:szCs w:val="24"/>
        </w:rPr>
        <w:t>The P</w:t>
      </w:r>
      <w:r w:rsidR="00CC6AFD">
        <w:rPr>
          <w:rFonts w:ascii="Georgia" w:hAnsi="Georgia"/>
          <w:sz w:val="24"/>
          <w:szCs w:val="24"/>
        </w:rPr>
        <w:t>KD</w:t>
      </w:r>
      <w:r w:rsidRPr="001F4469">
        <w:rPr>
          <w:rFonts w:ascii="Georgia" w:hAnsi="Georgia"/>
          <w:sz w:val="24"/>
          <w:szCs w:val="24"/>
        </w:rPr>
        <w:t xml:space="preserve"> All-American Award goes to ten student members of the Honorary</w:t>
      </w:r>
      <w:r w:rsidR="00CC6AFD">
        <w:rPr>
          <w:rFonts w:ascii="Georgia" w:hAnsi="Georgia"/>
          <w:sz w:val="24"/>
          <w:szCs w:val="24"/>
        </w:rPr>
        <w:t xml:space="preserve">, </w:t>
      </w:r>
      <w:r w:rsidRPr="001F4469">
        <w:rPr>
          <w:rFonts w:ascii="Georgia" w:hAnsi="Georgia"/>
          <w:sz w:val="24"/>
          <w:szCs w:val="24"/>
        </w:rPr>
        <w:t>announced at the Convention</w:t>
      </w:r>
      <w:r w:rsidR="00CC6AFD">
        <w:rPr>
          <w:rFonts w:ascii="Georgia" w:hAnsi="Georgia"/>
          <w:sz w:val="24"/>
          <w:szCs w:val="24"/>
        </w:rPr>
        <w:t xml:space="preserve"> Banquet</w:t>
      </w:r>
      <w:r w:rsidR="0001491C" w:rsidRPr="001F4469">
        <w:rPr>
          <w:rFonts w:ascii="Georgia" w:hAnsi="Georgia"/>
          <w:sz w:val="24"/>
          <w:szCs w:val="24"/>
        </w:rPr>
        <w:t xml:space="preserve">. </w:t>
      </w:r>
    </w:p>
    <w:p w14:paraId="5D3AED83" w14:textId="77777777" w:rsidR="00CC6AFD" w:rsidRPr="001F4469" w:rsidRDefault="00CC6AFD" w:rsidP="007A7F79">
      <w:pPr>
        <w:spacing w:after="0"/>
        <w:rPr>
          <w:rFonts w:ascii="Georgia" w:hAnsi="Georgia"/>
          <w:sz w:val="24"/>
          <w:szCs w:val="24"/>
        </w:rPr>
      </w:pPr>
    </w:p>
    <w:p w14:paraId="537BD5EB" w14:textId="77777777" w:rsidR="00B2642B" w:rsidRPr="001F4469" w:rsidRDefault="00B2642B" w:rsidP="007A7F79">
      <w:pPr>
        <w:spacing w:after="0"/>
        <w:rPr>
          <w:rFonts w:ascii="Georgia" w:hAnsi="Georgia"/>
          <w:b/>
          <w:bCs/>
          <w:sz w:val="24"/>
          <w:szCs w:val="24"/>
          <w:u w:val="single"/>
        </w:rPr>
      </w:pPr>
      <w:r w:rsidRPr="001F4469">
        <w:rPr>
          <w:rFonts w:ascii="Georgia" w:hAnsi="Georgia"/>
          <w:b/>
          <w:bCs/>
          <w:sz w:val="24"/>
          <w:szCs w:val="24"/>
          <w:u w:val="single"/>
        </w:rPr>
        <w:t>A Pi Kappa Delta All-American meets the following criteria:</w:t>
      </w:r>
    </w:p>
    <w:p w14:paraId="50CA7CB3" w14:textId="04D0C215" w:rsidR="00B2642B" w:rsidRPr="001F4469" w:rsidRDefault="00B2642B" w:rsidP="007A7F79">
      <w:pPr>
        <w:spacing w:after="0"/>
        <w:ind w:left="720"/>
        <w:rPr>
          <w:rFonts w:ascii="Georgia" w:hAnsi="Georgia"/>
          <w:sz w:val="24"/>
          <w:szCs w:val="24"/>
        </w:rPr>
      </w:pPr>
      <w:r w:rsidRPr="001F4469">
        <w:rPr>
          <w:rFonts w:ascii="Georgia" w:hAnsi="Georgia"/>
          <w:sz w:val="24"/>
          <w:szCs w:val="24"/>
        </w:rPr>
        <w:t xml:space="preserve">• Is an outstanding student as evidenced by grades, academic </w:t>
      </w:r>
      <w:proofErr w:type="gramStart"/>
      <w:r w:rsidRPr="001F4469">
        <w:rPr>
          <w:rFonts w:ascii="Georgia" w:hAnsi="Georgia"/>
          <w:sz w:val="24"/>
          <w:szCs w:val="24"/>
        </w:rPr>
        <w:t>achievements</w:t>
      </w:r>
      <w:proofErr w:type="gramEnd"/>
      <w:r w:rsidRPr="001F4469">
        <w:rPr>
          <w:rFonts w:ascii="Georgia" w:hAnsi="Georgia"/>
          <w:sz w:val="24"/>
          <w:szCs w:val="24"/>
        </w:rPr>
        <w:t xml:space="preserve"> and recommendations of professors.</w:t>
      </w:r>
    </w:p>
    <w:p w14:paraId="031EC130"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 Is a good citizen, as evidenced by the applicant’s community service and contributions to the world outside the classroom and forensics competition.</w:t>
      </w:r>
    </w:p>
    <w:p w14:paraId="4DE5FFF7"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 Is a successful competitor, as evidenced by their record in forensics competition.</w:t>
      </w:r>
    </w:p>
    <w:p w14:paraId="0B99830C"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 Is a committed squad member, as evidenced by their contributions to their program and to forensics and Pi Kappa Delta.</w:t>
      </w:r>
    </w:p>
    <w:p w14:paraId="74AD904E" w14:textId="6CA45ABD" w:rsidR="0001491C" w:rsidRPr="001F4469" w:rsidRDefault="00B2642B" w:rsidP="007A7F79">
      <w:pPr>
        <w:spacing w:after="0"/>
        <w:ind w:left="720"/>
        <w:rPr>
          <w:rFonts w:ascii="Georgia" w:hAnsi="Georgia"/>
          <w:sz w:val="24"/>
          <w:szCs w:val="24"/>
        </w:rPr>
      </w:pPr>
      <w:r w:rsidRPr="001F4469">
        <w:rPr>
          <w:rFonts w:ascii="Georgia" w:hAnsi="Georgia"/>
          <w:sz w:val="24"/>
          <w:szCs w:val="24"/>
        </w:rPr>
        <w:t>• Is a special person, as evidenced by the recommendations of individuals outside the applicant’s school and chapter.</w:t>
      </w:r>
    </w:p>
    <w:p w14:paraId="7839FA5F" w14:textId="77777777" w:rsidR="0001491C" w:rsidRPr="001F4469" w:rsidRDefault="0001491C" w:rsidP="007A7F79">
      <w:pPr>
        <w:spacing w:after="0"/>
        <w:rPr>
          <w:rFonts w:ascii="Georgia" w:hAnsi="Georgia"/>
          <w:sz w:val="24"/>
          <w:szCs w:val="24"/>
        </w:rPr>
      </w:pPr>
    </w:p>
    <w:p w14:paraId="46BA6832" w14:textId="2AF249A9" w:rsidR="00B2642B" w:rsidRPr="001F4469" w:rsidRDefault="00B2642B" w:rsidP="007A7F79">
      <w:pPr>
        <w:spacing w:after="0"/>
        <w:rPr>
          <w:rFonts w:ascii="Georgia" w:hAnsi="Georgia"/>
          <w:b/>
          <w:bCs/>
          <w:sz w:val="24"/>
          <w:szCs w:val="24"/>
        </w:rPr>
      </w:pPr>
      <w:r w:rsidRPr="001F4469">
        <w:rPr>
          <w:rFonts w:ascii="Georgia" w:hAnsi="Georgia"/>
          <w:b/>
          <w:bCs/>
          <w:sz w:val="24"/>
          <w:szCs w:val="24"/>
        </w:rPr>
        <w:t>Application Process</w:t>
      </w:r>
    </w:p>
    <w:p w14:paraId="783C2193" w14:textId="77777777" w:rsidR="00B2642B" w:rsidRPr="001F4469" w:rsidRDefault="00B2642B" w:rsidP="007A7F79">
      <w:pPr>
        <w:spacing w:after="0"/>
        <w:rPr>
          <w:rFonts w:ascii="Georgia" w:hAnsi="Georgia"/>
          <w:sz w:val="24"/>
          <w:szCs w:val="24"/>
        </w:rPr>
      </w:pPr>
      <w:r w:rsidRPr="001F4469">
        <w:rPr>
          <w:rFonts w:ascii="Georgia" w:hAnsi="Georgia"/>
          <w:sz w:val="24"/>
          <w:szCs w:val="24"/>
        </w:rPr>
        <w:t>Each applicant should submit a complete application packet which contains:</w:t>
      </w:r>
    </w:p>
    <w:p w14:paraId="35E0F552" w14:textId="77777777" w:rsidR="00B2642B" w:rsidRPr="001F4469" w:rsidRDefault="00B2642B" w:rsidP="007A7F79">
      <w:pPr>
        <w:spacing w:after="0"/>
        <w:ind w:firstLine="720"/>
        <w:rPr>
          <w:rFonts w:ascii="Georgia" w:hAnsi="Georgia"/>
          <w:sz w:val="24"/>
          <w:szCs w:val="24"/>
        </w:rPr>
      </w:pPr>
      <w:r w:rsidRPr="001F4469">
        <w:rPr>
          <w:rFonts w:ascii="Georgia" w:hAnsi="Georgia"/>
          <w:sz w:val="24"/>
          <w:szCs w:val="24"/>
        </w:rPr>
        <w:t>1. A current resume.</w:t>
      </w:r>
    </w:p>
    <w:p w14:paraId="12301A71"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2. A letter from the applicant discussing their qualifications for receiving All-American recognition.</w:t>
      </w:r>
    </w:p>
    <w:p w14:paraId="5A7317BF"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3. A current transcript from each college the applicant has attended (may be unofficial).</w:t>
      </w:r>
    </w:p>
    <w:p w14:paraId="0C62EB28" w14:textId="77777777" w:rsidR="00B2642B" w:rsidRPr="001F4469" w:rsidRDefault="00B2642B" w:rsidP="007A7F79">
      <w:pPr>
        <w:spacing w:after="0"/>
        <w:ind w:left="720"/>
        <w:rPr>
          <w:rFonts w:ascii="Georgia" w:hAnsi="Georgia"/>
          <w:sz w:val="24"/>
          <w:szCs w:val="24"/>
        </w:rPr>
      </w:pPr>
      <w:r w:rsidRPr="001F4469">
        <w:rPr>
          <w:rFonts w:ascii="Georgia" w:hAnsi="Georgia"/>
          <w:sz w:val="24"/>
          <w:szCs w:val="24"/>
        </w:rPr>
        <w:t xml:space="preserve">4. A listing of awards or other appropriate documentation of their forensics record; their community service activities; and their squad and chapter </w:t>
      </w:r>
      <w:proofErr w:type="gramStart"/>
      <w:r w:rsidRPr="001F4469">
        <w:rPr>
          <w:rFonts w:ascii="Georgia" w:hAnsi="Georgia"/>
          <w:sz w:val="24"/>
          <w:szCs w:val="24"/>
        </w:rPr>
        <w:t>activities;</w:t>
      </w:r>
      <w:proofErr w:type="gramEnd"/>
      <w:r w:rsidRPr="001F4469">
        <w:rPr>
          <w:rFonts w:ascii="Georgia" w:hAnsi="Georgia"/>
          <w:sz w:val="24"/>
          <w:szCs w:val="24"/>
        </w:rPr>
        <w:t xml:space="preserve"> if such documentation is not found in their resume.</w:t>
      </w:r>
    </w:p>
    <w:p w14:paraId="6DA41611" w14:textId="77777777" w:rsidR="00CC6AFD" w:rsidRDefault="00B2642B" w:rsidP="007A7F79">
      <w:pPr>
        <w:spacing w:after="0"/>
        <w:ind w:firstLine="720"/>
        <w:rPr>
          <w:rFonts w:ascii="Georgia" w:hAnsi="Georgia"/>
          <w:sz w:val="24"/>
          <w:szCs w:val="24"/>
        </w:rPr>
      </w:pPr>
      <w:r w:rsidRPr="001F4469">
        <w:rPr>
          <w:rFonts w:ascii="Georgia" w:hAnsi="Georgia"/>
          <w:sz w:val="24"/>
          <w:szCs w:val="24"/>
        </w:rPr>
        <w:t xml:space="preserve">5. A letter of recommendation from the applicant’s Forensic Director or PKD </w:t>
      </w:r>
    </w:p>
    <w:p w14:paraId="49E41F2B" w14:textId="6BCA7A6D" w:rsidR="00B2642B" w:rsidRPr="001F4469" w:rsidRDefault="00B2642B" w:rsidP="007A7F79">
      <w:pPr>
        <w:spacing w:after="0"/>
        <w:ind w:firstLine="720"/>
        <w:rPr>
          <w:rFonts w:ascii="Georgia" w:hAnsi="Georgia"/>
          <w:sz w:val="24"/>
          <w:szCs w:val="24"/>
        </w:rPr>
      </w:pPr>
      <w:r w:rsidRPr="001F4469">
        <w:rPr>
          <w:rFonts w:ascii="Georgia" w:hAnsi="Georgia"/>
          <w:sz w:val="24"/>
          <w:szCs w:val="24"/>
        </w:rPr>
        <w:t>Chapter Sponsor.</w:t>
      </w:r>
    </w:p>
    <w:p w14:paraId="4F8C92F5" w14:textId="780B16D2" w:rsidR="00B2642B" w:rsidRPr="001F4469" w:rsidRDefault="00B2642B" w:rsidP="007A7F79">
      <w:pPr>
        <w:spacing w:after="0"/>
        <w:ind w:left="720"/>
        <w:rPr>
          <w:rFonts w:ascii="Georgia" w:hAnsi="Georgia"/>
          <w:sz w:val="24"/>
          <w:szCs w:val="24"/>
        </w:rPr>
      </w:pPr>
      <w:r w:rsidRPr="001F4469">
        <w:rPr>
          <w:rFonts w:ascii="Georgia" w:hAnsi="Georgia"/>
          <w:sz w:val="24"/>
          <w:szCs w:val="24"/>
        </w:rPr>
        <w:t>6. Letters of recommendation from at least two individuals outside of the applicant’s chapter and school who are familiar with the applicant’s qualifications and attributes.</w:t>
      </w:r>
    </w:p>
    <w:p w14:paraId="19060FCC" w14:textId="77777777" w:rsidR="00CC6AFD" w:rsidRDefault="00B2642B" w:rsidP="007A7F79">
      <w:pPr>
        <w:spacing w:after="0"/>
        <w:rPr>
          <w:rFonts w:ascii="Georgia" w:hAnsi="Georgia"/>
          <w:sz w:val="24"/>
          <w:szCs w:val="24"/>
        </w:rPr>
      </w:pPr>
      <w:r w:rsidRPr="001F4469">
        <w:rPr>
          <w:rFonts w:ascii="Georgia" w:hAnsi="Georgia"/>
          <w:sz w:val="24"/>
          <w:szCs w:val="24"/>
        </w:rPr>
        <w:t>All application materials will become the property of P</w:t>
      </w:r>
      <w:r w:rsidR="00CC6AFD">
        <w:rPr>
          <w:rFonts w:ascii="Georgia" w:hAnsi="Georgia"/>
          <w:sz w:val="24"/>
          <w:szCs w:val="24"/>
        </w:rPr>
        <w:t>KD</w:t>
      </w:r>
      <w:r w:rsidRPr="001F4469">
        <w:rPr>
          <w:rFonts w:ascii="Georgia" w:hAnsi="Georgia"/>
          <w:sz w:val="24"/>
          <w:szCs w:val="24"/>
        </w:rPr>
        <w:t xml:space="preserve"> and will not be returned</w:t>
      </w:r>
      <w:r w:rsidR="00CC6AFD">
        <w:rPr>
          <w:rFonts w:ascii="Georgia" w:hAnsi="Georgia"/>
          <w:sz w:val="24"/>
          <w:szCs w:val="24"/>
        </w:rPr>
        <w:t xml:space="preserve">. Please see the invitation for specific details regarding submission process each year. </w:t>
      </w:r>
    </w:p>
    <w:p w14:paraId="2492A77B" w14:textId="77777777" w:rsidR="00CC6AFD" w:rsidRPr="007A7F79" w:rsidRDefault="00CC6AFD" w:rsidP="007A7F79">
      <w:pPr>
        <w:spacing w:after="0"/>
        <w:rPr>
          <w:rFonts w:ascii="Georgia" w:hAnsi="Georgia"/>
          <w:b/>
          <w:bCs/>
          <w:color w:val="1F3864" w:themeColor="accent1" w:themeShade="80"/>
          <w:sz w:val="24"/>
          <w:szCs w:val="24"/>
        </w:rPr>
      </w:pPr>
      <w:r w:rsidRPr="007A7F79">
        <w:rPr>
          <w:rFonts w:ascii="Georgia" w:hAnsi="Georgia"/>
          <w:b/>
          <w:bCs/>
          <w:color w:val="1F3864" w:themeColor="accent1" w:themeShade="80"/>
          <w:sz w:val="24"/>
          <w:szCs w:val="24"/>
        </w:rPr>
        <w:lastRenderedPageBreak/>
        <w:t>Golden Gavel Award</w:t>
      </w:r>
    </w:p>
    <w:p w14:paraId="4C709D6E" w14:textId="77777777" w:rsidR="00CC6AFD" w:rsidRDefault="00CC6AFD" w:rsidP="007A7F79">
      <w:pPr>
        <w:spacing w:after="0"/>
        <w:rPr>
          <w:rFonts w:ascii="Georgia" w:hAnsi="Georgia"/>
          <w:color w:val="000000"/>
          <w:sz w:val="24"/>
          <w:szCs w:val="24"/>
          <w:shd w:val="clear" w:color="auto" w:fill="FFFFFF"/>
        </w:rPr>
      </w:pPr>
      <w:r w:rsidRPr="00CC6AFD">
        <w:rPr>
          <w:rFonts w:ascii="Georgia" w:hAnsi="Georgia"/>
          <w:color w:val="000000"/>
          <w:sz w:val="24"/>
          <w:szCs w:val="24"/>
          <w:shd w:val="clear" w:color="auto" w:fill="FFFFFF"/>
        </w:rPr>
        <w:t xml:space="preserve">This award recognizes the outstanding service contributions of non-PKD members who have significantly advanced the mission, </w:t>
      </w:r>
      <w:proofErr w:type="gramStart"/>
      <w:r w:rsidRPr="00CC6AFD">
        <w:rPr>
          <w:rFonts w:ascii="Georgia" w:hAnsi="Georgia"/>
          <w:color w:val="000000"/>
          <w:sz w:val="24"/>
          <w:szCs w:val="24"/>
          <w:shd w:val="clear" w:color="auto" w:fill="FFFFFF"/>
        </w:rPr>
        <w:t>vision</w:t>
      </w:r>
      <w:proofErr w:type="gramEnd"/>
      <w:r w:rsidRPr="00CC6AFD">
        <w:rPr>
          <w:rFonts w:ascii="Georgia" w:hAnsi="Georgia"/>
          <w:color w:val="000000"/>
          <w:sz w:val="24"/>
          <w:szCs w:val="24"/>
          <w:shd w:val="clear" w:color="auto" w:fill="FFFFFF"/>
        </w:rPr>
        <w:t xml:space="preserve"> and values of Pi Kappa Delta.</w:t>
      </w:r>
    </w:p>
    <w:p w14:paraId="52826154" w14:textId="77777777" w:rsidR="007A7F79" w:rsidRDefault="007A7F79" w:rsidP="007A7F79">
      <w:pPr>
        <w:spacing w:after="0"/>
        <w:rPr>
          <w:rFonts w:ascii="Georgia" w:hAnsi="Georgia"/>
          <w:color w:val="000000"/>
          <w:sz w:val="24"/>
          <w:szCs w:val="24"/>
          <w:shd w:val="clear" w:color="auto" w:fill="FFFFFF"/>
        </w:rPr>
      </w:pPr>
    </w:p>
    <w:p w14:paraId="345D7EA6" w14:textId="24F1276E" w:rsidR="0001491C" w:rsidRDefault="00CC6AFD" w:rsidP="007A7F79">
      <w:pPr>
        <w:spacing w:after="0"/>
        <w:rPr>
          <w:rFonts w:ascii="Georgia" w:hAnsi="Georgia"/>
          <w:sz w:val="24"/>
          <w:szCs w:val="24"/>
        </w:rPr>
      </w:pPr>
      <w:r>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4A61DC28" w14:textId="2747C39F" w:rsidR="00CC6AFD" w:rsidRDefault="00CC6AFD" w:rsidP="007A7F79">
      <w:pPr>
        <w:spacing w:after="0"/>
        <w:rPr>
          <w:rFonts w:ascii="Georgia" w:hAnsi="Georgia"/>
          <w:sz w:val="24"/>
          <w:szCs w:val="24"/>
        </w:rPr>
      </w:pPr>
    </w:p>
    <w:p w14:paraId="0728837B" w14:textId="5F93D906" w:rsidR="00CC6AFD" w:rsidRPr="007A7F79" w:rsidRDefault="00CC6AFD" w:rsidP="007A7F79">
      <w:pPr>
        <w:spacing w:after="0"/>
        <w:rPr>
          <w:rFonts w:ascii="Georgia" w:hAnsi="Georgia"/>
          <w:b/>
          <w:bCs/>
          <w:color w:val="1F3864" w:themeColor="accent1" w:themeShade="80"/>
          <w:sz w:val="24"/>
          <w:szCs w:val="24"/>
        </w:rPr>
      </w:pPr>
      <w:r w:rsidRPr="007A7F79">
        <w:rPr>
          <w:rFonts w:ascii="Georgia" w:hAnsi="Georgia"/>
          <w:b/>
          <w:bCs/>
          <w:color w:val="1F3864" w:themeColor="accent1" w:themeShade="80"/>
          <w:sz w:val="24"/>
          <w:szCs w:val="24"/>
        </w:rPr>
        <w:t>R. David Ray New Chapter Award</w:t>
      </w:r>
    </w:p>
    <w:p w14:paraId="45F9A85A" w14:textId="49492B75" w:rsidR="00CC6AFD" w:rsidRDefault="00337554" w:rsidP="007A7F79">
      <w:pPr>
        <w:spacing w:after="0"/>
        <w:rPr>
          <w:rFonts w:ascii="Georgia" w:hAnsi="Georgia"/>
          <w:color w:val="000000"/>
          <w:sz w:val="24"/>
          <w:szCs w:val="24"/>
          <w:shd w:val="clear" w:color="auto" w:fill="FFFFFF"/>
        </w:rPr>
      </w:pPr>
      <w:r w:rsidRPr="00337554">
        <w:rPr>
          <w:rFonts w:ascii="Georgia" w:hAnsi="Georgia"/>
          <w:color w:val="000000"/>
          <w:sz w:val="24"/>
          <w:szCs w:val="24"/>
          <w:shd w:val="clear" w:color="auto" w:fill="FFFFFF"/>
        </w:rPr>
        <w:t xml:space="preserve">This award recognizes the outstanding contributions of any Pi Kappa Delta Chapter that has been founded </w:t>
      </w:r>
      <w:r>
        <w:rPr>
          <w:rFonts w:ascii="Georgia" w:hAnsi="Georgia"/>
          <w:color w:val="000000"/>
          <w:sz w:val="24"/>
          <w:szCs w:val="24"/>
          <w:shd w:val="clear" w:color="auto" w:fill="FFFFFF"/>
        </w:rPr>
        <w:t xml:space="preserve">within the previous </w:t>
      </w:r>
      <w:r w:rsidRPr="00337554">
        <w:rPr>
          <w:rFonts w:ascii="Georgia" w:hAnsi="Georgia"/>
          <w:color w:val="000000"/>
          <w:sz w:val="24"/>
          <w:szCs w:val="24"/>
          <w:shd w:val="clear" w:color="auto" w:fill="FFFFFF"/>
        </w:rPr>
        <w:t>five years.</w:t>
      </w:r>
    </w:p>
    <w:p w14:paraId="25D04CC1" w14:textId="77777777" w:rsidR="007A7F79" w:rsidRDefault="007A7F79" w:rsidP="007A7F79">
      <w:pPr>
        <w:spacing w:after="0"/>
        <w:rPr>
          <w:rFonts w:ascii="Georgia" w:hAnsi="Georgia"/>
          <w:color w:val="000000"/>
          <w:sz w:val="24"/>
          <w:szCs w:val="24"/>
          <w:shd w:val="clear" w:color="auto" w:fill="FFFFFF"/>
        </w:rPr>
      </w:pPr>
    </w:p>
    <w:p w14:paraId="17150039" w14:textId="6EDCC075" w:rsidR="00337554" w:rsidRDefault="00337554" w:rsidP="007A7F79">
      <w:pPr>
        <w:spacing w:after="0"/>
        <w:rPr>
          <w:rFonts w:ascii="Georgia" w:hAnsi="Georgia"/>
          <w:sz w:val="24"/>
          <w:szCs w:val="24"/>
        </w:rPr>
      </w:pPr>
      <w:r>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1A786786" w14:textId="18284FC8" w:rsidR="00337554" w:rsidRDefault="00337554" w:rsidP="007A7F79">
      <w:pPr>
        <w:spacing w:after="0"/>
        <w:rPr>
          <w:rFonts w:ascii="Georgia" w:hAnsi="Georgia"/>
          <w:sz w:val="24"/>
          <w:szCs w:val="24"/>
        </w:rPr>
      </w:pPr>
    </w:p>
    <w:p w14:paraId="5D8965CD" w14:textId="15A8651F" w:rsidR="00337554" w:rsidRPr="007A7F79" w:rsidRDefault="00337554" w:rsidP="007A7F79">
      <w:pPr>
        <w:spacing w:after="0"/>
        <w:rPr>
          <w:rFonts w:ascii="Georgia" w:hAnsi="Georgia"/>
          <w:b/>
          <w:bCs/>
          <w:color w:val="1F3864" w:themeColor="accent1" w:themeShade="80"/>
          <w:sz w:val="24"/>
          <w:szCs w:val="24"/>
        </w:rPr>
      </w:pPr>
      <w:r w:rsidRPr="007A7F79">
        <w:rPr>
          <w:rFonts w:ascii="Georgia" w:hAnsi="Georgia"/>
          <w:b/>
          <w:bCs/>
          <w:color w:val="1F3864" w:themeColor="accent1" w:themeShade="80"/>
          <w:sz w:val="24"/>
          <w:szCs w:val="24"/>
        </w:rPr>
        <w:t>Carolyn Keefe Award</w:t>
      </w:r>
    </w:p>
    <w:p w14:paraId="783C20D0" w14:textId="729B7540" w:rsidR="00337554" w:rsidRDefault="00337554" w:rsidP="007A7F79">
      <w:pPr>
        <w:spacing w:after="0"/>
        <w:rPr>
          <w:rFonts w:ascii="Georgia" w:hAnsi="Georgia"/>
          <w:color w:val="000000"/>
          <w:sz w:val="24"/>
          <w:szCs w:val="24"/>
          <w:shd w:val="clear" w:color="auto" w:fill="FFFFFF"/>
        </w:rPr>
      </w:pPr>
      <w:r w:rsidRPr="00337554">
        <w:rPr>
          <w:rFonts w:ascii="Georgia" w:hAnsi="Georgia"/>
          <w:color w:val="000000"/>
          <w:sz w:val="24"/>
          <w:szCs w:val="24"/>
          <w:shd w:val="clear" w:color="auto" w:fill="FFFFFF"/>
        </w:rPr>
        <w:t xml:space="preserve">This award is presented occasionally to recognize the outstanding professional, civic, </w:t>
      </w:r>
      <w:proofErr w:type="gramStart"/>
      <w:r w:rsidRPr="00337554">
        <w:rPr>
          <w:rFonts w:ascii="Georgia" w:hAnsi="Georgia"/>
          <w:color w:val="000000"/>
          <w:sz w:val="24"/>
          <w:szCs w:val="24"/>
          <w:shd w:val="clear" w:color="auto" w:fill="FFFFFF"/>
        </w:rPr>
        <w:t>scholarly</w:t>
      </w:r>
      <w:proofErr w:type="gramEnd"/>
      <w:r w:rsidRPr="00337554">
        <w:rPr>
          <w:rFonts w:ascii="Georgia" w:hAnsi="Georgia"/>
          <w:color w:val="000000"/>
          <w:sz w:val="24"/>
          <w:szCs w:val="24"/>
          <w:shd w:val="clear" w:color="auto" w:fill="FFFFFF"/>
        </w:rPr>
        <w:t xml:space="preserve"> or service contributions of Pi Kappa Delta alumni.</w:t>
      </w:r>
    </w:p>
    <w:p w14:paraId="50EE14A1" w14:textId="5D565B86" w:rsidR="00337554" w:rsidRDefault="00337554" w:rsidP="007A7F79">
      <w:pPr>
        <w:spacing w:after="0"/>
        <w:rPr>
          <w:rFonts w:ascii="Georgia" w:hAnsi="Georgia"/>
          <w:color w:val="000000"/>
          <w:sz w:val="24"/>
          <w:szCs w:val="24"/>
          <w:shd w:val="clear" w:color="auto" w:fill="FFFFFF"/>
        </w:rPr>
      </w:pPr>
    </w:p>
    <w:p w14:paraId="6903899C" w14:textId="77777777" w:rsidR="00337554" w:rsidRDefault="00337554" w:rsidP="007A7F79">
      <w:pPr>
        <w:spacing w:after="0"/>
        <w:rPr>
          <w:rFonts w:ascii="Georgia" w:hAnsi="Georgia"/>
          <w:sz w:val="24"/>
          <w:szCs w:val="24"/>
        </w:rPr>
      </w:pPr>
      <w:r>
        <w:rPr>
          <w:rFonts w:ascii="Georgia" w:hAnsi="Georgia"/>
          <w:color w:val="000000"/>
          <w:sz w:val="24"/>
          <w:szCs w:val="24"/>
          <w:shd w:val="clear" w:color="auto" w:fill="FFFFFF"/>
        </w:rPr>
        <w:t>Nominations may originate from any active Chapter or from the PKD National Council.  To nominate an individual or organization, please contact either the COO or member of the Pi Kappa Delta Council.</w:t>
      </w:r>
    </w:p>
    <w:p w14:paraId="55020995" w14:textId="438C47C1" w:rsidR="00337554" w:rsidRDefault="00337554" w:rsidP="007A7F79">
      <w:pPr>
        <w:spacing w:after="0"/>
        <w:rPr>
          <w:rFonts w:ascii="Georgia" w:hAnsi="Georgia"/>
          <w:color w:val="000000"/>
          <w:sz w:val="24"/>
          <w:szCs w:val="24"/>
          <w:shd w:val="clear" w:color="auto" w:fill="FFFFFF"/>
        </w:rPr>
      </w:pPr>
    </w:p>
    <w:p w14:paraId="13704D13" w14:textId="28F2F8E4" w:rsidR="003074D9" w:rsidRPr="007A7F79" w:rsidRDefault="003074D9" w:rsidP="007A7F79">
      <w:pPr>
        <w:spacing w:after="0"/>
        <w:rPr>
          <w:rFonts w:ascii="Georgia" w:hAnsi="Georgia"/>
          <w:b/>
          <w:bCs/>
          <w:color w:val="1F3864" w:themeColor="accent1" w:themeShade="80"/>
          <w:sz w:val="24"/>
          <w:szCs w:val="24"/>
        </w:rPr>
      </w:pPr>
      <w:r w:rsidRPr="007A7F79">
        <w:rPr>
          <w:rFonts w:ascii="Georgia" w:hAnsi="Georgia"/>
          <w:b/>
          <w:bCs/>
          <w:color w:val="1F3864" w:themeColor="accent1" w:themeShade="80"/>
          <w:sz w:val="24"/>
          <w:szCs w:val="24"/>
        </w:rPr>
        <w:t>Order of Attainment Awards</w:t>
      </w:r>
    </w:p>
    <w:p w14:paraId="2BBA3D90" w14:textId="77777777" w:rsidR="003074D9" w:rsidRDefault="003074D9" w:rsidP="007A7F79">
      <w:pPr>
        <w:spacing w:after="0"/>
        <w:rPr>
          <w:rFonts w:ascii="Georgia" w:hAnsi="Georgia"/>
          <w:sz w:val="24"/>
          <w:szCs w:val="24"/>
        </w:rPr>
      </w:pPr>
      <w:r w:rsidRPr="001F4469">
        <w:rPr>
          <w:rFonts w:ascii="Georgia" w:hAnsi="Georgia"/>
          <w:sz w:val="24"/>
          <w:szCs w:val="24"/>
        </w:rPr>
        <w:t xml:space="preserve">The Order of Attainment was established in 2007 and honors the societal contributions of Pi Kappa Delta Alumni. This special award honors the contributions of the nominees at a global, national, or local level and reflect the role of forensics and Pi Kappa Delta in building life-long citizens. Honorees are named at the </w:t>
      </w:r>
      <w:r>
        <w:rPr>
          <w:rFonts w:ascii="Georgia" w:hAnsi="Georgia"/>
          <w:sz w:val="24"/>
          <w:szCs w:val="24"/>
        </w:rPr>
        <w:t>B</w:t>
      </w:r>
      <w:r w:rsidRPr="001F4469">
        <w:rPr>
          <w:rFonts w:ascii="Georgia" w:hAnsi="Georgia"/>
          <w:sz w:val="24"/>
          <w:szCs w:val="24"/>
        </w:rPr>
        <w:t>anquet.</w:t>
      </w:r>
      <w:r>
        <w:rPr>
          <w:rFonts w:ascii="Georgia" w:hAnsi="Georgia"/>
          <w:sz w:val="24"/>
          <w:szCs w:val="24"/>
        </w:rPr>
        <w:t xml:space="preserve">  </w:t>
      </w:r>
    </w:p>
    <w:p w14:paraId="66E42A9A" w14:textId="77777777" w:rsidR="003074D9" w:rsidRDefault="003074D9" w:rsidP="007A7F79">
      <w:pPr>
        <w:spacing w:after="0"/>
        <w:rPr>
          <w:rFonts w:ascii="Georgia" w:hAnsi="Georgia"/>
          <w:sz w:val="24"/>
          <w:szCs w:val="24"/>
        </w:rPr>
      </w:pPr>
    </w:p>
    <w:p w14:paraId="47E52E86" w14:textId="1B1586D9" w:rsidR="003074D9" w:rsidRPr="003074D9" w:rsidRDefault="003074D9" w:rsidP="007A7F79">
      <w:pPr>
        <w:spacing w:after="0"/>
        <w:rPr>
          <w:rFonts w:ascii="Georgia" w:hAnsi="Georgia"/>
          <w:sz w:val="24"/>
          <w:szCs w:val="24"/>
        </w:rPr>
      </w:pPr>
      <w:r>
        <w:rPr>
          <w:rFonts w:ascii="Georgia" w:hAnsi="Georgia"/>
          <w:sz w:val="24"/>
          <w:szCs w:val="24"/>
        </w:rPr>
        <w:t xml:space="preserve">Nominations may originate from any active Chapter/member or from the National Council. The nominations for this award are specifically handled by PKD’s Historian. </w:t>
      </w:r>
    </w:p>
    <w:p w14:paraId="27DD0D02" w14:textId="77777777" w:rsidR="003074D9" w:rsidRDefault="003074D9" w:rsidP="007A7F79">
      <w:pPr>
        <w:pStyle w:val="Heading2"/>
        <w:spacing w:before="0"/>
        <w:rPr>
          <w:rFonts w:ascii="Georgia" w:hAnsi="Georgia"/>
          <w:b/>
          <w:bCs/>
        </w:rPr>
      </w:pPr>
    </w:p>
    <w:p w14:paraId="21CEBEE8" w14:textId="0428AF63" w:rsidR="00791DAA" w:rsidRPr="001F4469" w:rsidRDefault="00791DAA" w:rsidP="007A7F79">
      <w:pPr>
        <w:pStyle w:val="Heading2"/>
        <w:spacing w:before="0"/>
        <w:rPr>
          <w:rFonts w:ascii="Georgia" w:hAnsi="Georgia"/>
          <w:b/>
          <w:bCs/>
        </w:rPr>
      </w:pPr>
      <w:bookmarkStart w:id="28" w:name="_Toc126941787"/>
      <w:r w:rsidRPr="001F4469">
        <w:rPr>
          <w:rFonts w:ascii="Georgia" w:hAnsi="Georgia"/>
          <w:b/>
          <w:bCs/>
        </w:rPr>
        <w:t>Competitive Events</w:t>
      </w:r>
      <w:bookmarkEnd w:id="28"/>
    </w:p>
    <w:p w14:paraId="09A08770" w14:textId="17A71BED" w:rsidR="007639C5" w:rsidRPr="001F4469" w:rsidRDefault="007639C5" w:rsidP="007A7F79">
      <w:pPr>
        <w:spacing w:after="0"/>
        <w:rPr>
          <w:rFonts w:ascii="Georgia" w:hAnsi="Georgia"/>
          <w:b/>
          <w:bCs/>
          <w:sz w:val="24"/>
          <w:szCs w:val="24"/>
        </w:rPr>
      </w:pPr>
      <w:r w:rsidRPr="001F4469">
        <w:rPr>
          <w:rFonts w:ascii="Georgia" w:hAnsi="Georgia"/>
          <w:sz w:val="24"/>
          <w:szCs w:val="24"/>
        </w:rPr>
        <w:t xml:space="preserve">The </w:t>
      </w:r>
      <w:r w:rsidR="005F3A10" w:rsidRPr="001F4469">
        <w:rPr>
          <w:rFonts w:ascii="Georgia" w:hAnsi="Georgia"/>
          <w:sz w:val="24"/>
          <w:szCs w:val="24"/>
        </w:rPr>
        <w:t xml:space="preserve">Biennial Convention includes a competitive element that </w:t>
      </w:r>
      <w:r w:rsidR="00EF2910" w:rsidRPr="001F4469">
        <w:rPr>
          <w:rFonts w:ascii="Georgia" w:hAnsi="Georgia"/>
          <w:sz w:val="24"/>
          <w:szCs w:val="24"/>
        </w:rPr>
        <w:t xml:space="preserve">truly embodies PKD’s commitment to comprehensive forensics by offering students a wide variety of competitive events many of which are unique to PKD. </w:t>
      </w:r>
      <w:r w:rsidR="000D6608" w:rsidRPr="001F4469">
        <w:rPr>
          <w:rFonts w:ascii="Georgia" w:hAnsi="Georgia"/>
          <w:sz w:val="24"/>
          <w:szCs w:val="24"/>
        </w:rPr>
        <w:t>The following list are events that may be offered at the Convention</w:t>
      </w:r>
      <w:r w:rsidR="00AA2808" w:rsidRPr="001F4469">
        <w:rPr>
          <w:rFonts w:ascii="Georgia" w:hAnsi="Georgia"/>
          <w:sz w:val="24"/>
          <w:szCs w:val="24"/>
        </w:rPr>
        <w:t xml:space="preserve">. </w:t>
      </w:r>
      <w:r w:rsidR="00AA2808" w:rsidRPr="001F4469">
        <w:rPr>
          <w:rFonts w:ascii="Georgia" w:hAnsi="Georgia"/>
          <w:b/>
          <w:bCs/>
          <w:sz w:val="24"/>
          <w:szCs w:val="24"/>
        </w:rPr>
        <w:t xml:space="preserve">Please see the invitation for the specific events offered at a given Biennial Convention. </w:t>
      </w:r>
      <w:r w:rsidR="00AA2808" w:rsidRPr="001F4469">
        <w:rPr>
          <w:rFonts w:ascii="Georgia" w:hAnsi="Georgia"/>
          <w:sz w:val="24"/>
          <w:szCs w:val="24"/>
        </w:rPr>
        <w:t>A d</w:t>
      </w:r>
      <w:r w:rsidR="00854061" w:rsidRPr="001F4469">
        <w:rPr>
          <w:rFonts w:ascii="Georgia" w:hAnsi="Georgia"/>
          <w:sz w:val="24"/>
          <w:szCs w:val="24"/>
        </w:rPr>
        <w:t xml:space="preserve">escription of these events </w:t>
      </w:r>
      <w:r w:rsidR="0037769C" w:rsidRPr="001F4469">
        <w:rPr>
          <w:rFonts w:ascii="Georgia" w:hAnsi="Georgia"/>
          <w:sz w:val="24"/>
          <w:szCs w:val="24"/>
        </w:rPr>
        <w:t>is</w:t>
      </w:r>
      <w:r w:rsidR="00854061" w:rsidRPr="001F4469">
        <w:rPr>
          <w:rFonts w:ascii="Georgia" w:hAnsi="Georgia"/>
          <w:sz w:val="24"/>
          <w:szCs w:val="24"/>
        </w:rPr>
        <w:t xml:space="preserve"> available in the last section of this document.</w:t>
      </w:r>
      <w:r w:rsidR="00854061" w:rsidRPr="001F4469">
        <w:rPr>
          <w:rFonts w:ascii="Georgia" w:hAnsi="Georgia"/>
          <w:b/>
          <w:bCs/>
          <w:sz w:val="24"/>
          <w:szCs w:val="24"/>
        </w:rPr>
        <w:t xml:space="preserve"> </w:t>
      </w:r>
    </w:p>
    <w:tbl>
      <w:tblPr>
        <w:tblStyle w:val="TableGrid"/>
        <w:tblW w:w="0" w:type="auto"/>
        <w:tblLook w:val="04A0" w:firstRow="1" w:lastRow="0" w:firstColumn="1" w:lastColumn="0" w:noHBand="0" w:noVBand="1"/>
      </w:tblPr>
      <w:tblGrid>
        <w:gridCol w:w="3325"/>
        <w:gridCol w:w="1980"/>
        <w:gridCol w:w="4045"/>
      </w:tblGrid>
      <w:tr w:rsidR="00854061" w:rsidRPr="001F4469" w14:paraId="3C06AA2A" w14:textId="77777777" w:rsidTr="002B5D41">
        <w:tc>
          <w:tcPr>
            <w:tcW w:w="3325" w:type="dxa"/>
          </w:tcPr>
          <w:p w14:paraId="62473C9B" w14:textId="7718AD96" w:rsidR="00854061" w:rsidRPr="001F4469" w:rsidRDefault="00854061" w:rsidP="007A7F79">
            <w:pPr>
              <w:spacing w:line="259" w:lineRule="auto"/>
              <w:jc w:val="center"/>
              <w:rPr>
                <w:rFonts w:ascii="Georgia" w:hAnsi="Georgia"/>
                <w:b/>
                <w:bCs/>
                <w:sz w:val="24"/>
                <w:szCs w:val="24"/>
              </w:rPr>
            </w:pPr>
            <w:r w:rsidRPr="001F4469">
              <w:rPr>
                <w:rFonts w:ascii="Georgia" w:hAnsi="Georgia"/>
                <w:b/>
                <w:bCs/>
                <w:sz w:val="24"/>
                <w:szCs w:val="24"/>
              </w:rPr>
              <w:t>Individual Events</w:t>
            </w:r>
          </w:p>
        </w:tc>
        <w:tc>
          <w:tcPr>
            <w:tcW w:w="1980" w:type="dxa"/>
          </w:tcPr>
          <w:p w14:paraId="61ECE085" w14:textId="08C85DAA" w:rsidR="00854061" w:rsidRPr="001F4469" w:rsidRDefault="00854061" w:rsidP="007A7F79">
            <w:pPr>
              <w:spacing w:line="259" w:lineRule="auto"/>
              <w:jc w:val="center"/>
              <w:rPr>
                <w:rFonts w:ascii="Georgia" w:hAnsi="Georgia"/>
                <w:b/>
                <w:bCs/>
                <w:sz w:val="24"/>
                <w:szCs w:val="24"/>
              </w:rPr>
            </w:pPr>
            <w:r w:rsidRPr="001F4469">
              <w:rPr>
                <w:rFonts w:ascii="Georgia" w:hAnsi="Georgia"/>
                <w:b/>
                <w:bCs/>
                <w:sz w:val="24"/>
                <w:szCs w:val="24"/>
              </w:rPr>
              <w:t>Debate Events</w:t>
            </w:r>
          </w:p>
        </w:tc>
        <w:tc>
          <w:tcPr>
            <w:tcW w:w="4045" w:type="dxa"/>
          </w:tcPr>
          <w:p w14:paraId="576E42D4" w14:textId="72FCB6F4" w:rsidR="00854061" w:rsidRPr="001F4469" w:rsidRDefault="007F5F93" w:rsidP="007A7F79">
            <w:pPr>
              <w:spacing w:line="259" w:lineRule="auto"/>
              <w:jc w:val="center"/>
              <w:rPr>
                <w:rFonts w:ascii="Georgia" w:hAnsi="Georgia"/>
                <w:b/>
                <w:bCs/>
                <w:sz w:val="24"/>
                <w:szCs w:val="24"/>
              </w:rPr>
            </w:pPr>
            <w:r w:rsidRPr="001F4469">
              <w:rPr>
                <w:rFonts w:ascii="Georgia" w:hAnsi="Georgia"/>
                <w:b/>
                <w:bCs/>
                <w:sz w:val="24"/>
                <w:szCs w:val="24"/>
              </w:rPr>
              <w:t>PKD Events</w:t>
            </w:r>
          </w:p>
        </w:tc>
      </w:tr>
      <w:tr w:rsidR="00854061" w:rsidRPr="001F4469" w14:paraId="55398CBA" w14:textId="77777777" w:rsidTr="002B5D41">
        <w:tc>
          <w:tcPr>
            <w:tcW w:w="3325" w:type="dxa"/>
          </w:tcPr>
          <w:p w14:paraId="66BADD5B" w14:textId="60AF389E" w:rsidR="00854061" w:rsidRPr="001F4469" w:rsidRDefault="007F5F93" w:rsidP="007A7F79">
            <w:pPr>
              <w:spacing w:line="259" w:lineRule="auto"/>
              <w:rPr>
                <w:rFonts w:ascii="Georgia" w:hAnsi="Georgia"/>
                <w:sz w:val="24"/>
                <w:szCs w:val="24"/>
              </w:rPr>
            </w:pPr>
            <w:r w:rsidRPr="001F4469">
              <w:rPr>
                <w:rFonts w:ascii="Georgia" w:hAnsi="Georgia"/>
                <w:sz w:val="24"/>
                <w:szCs w:val="24"/>
              </w:rPr>
              <w:t xml:space="preserve">After Dinner Speaking </w:t>
            </w:r>
          </w:p>
        </w:tc>
        <w:tc>
          <w:tcPr>
            <w:tcW w:w="1980" w:type="dxa"/>
          </w:tcPr>
          <w:p w14:paraId="29CACC91" w14:textId="322680C8" w:rsidR="00854061" w:rsidRPr="001F4469" w:rsidRDefault="00A923B8" w:rsidP="007A7F79">
            <w:pPr>
              <w:spacing w:line="259" w:lineRule="auto"/>
              <w:rPr>
                <w:rFonts w:ascii="Georgia" w:hAnsi="Georgia"/>
                <w:sz w:val="24"/>
                <w:szCs w:val="24"/>
              </w:rPr>
            </w:pPr>
            <w:r w:rsidRPr="001F4469">
              <w:rPr>
                <w:rFonts w:ascii="Georgia" w:hAnsi="Georgia"/>
                <w:sz w:val="24"/>
                <w:szCs w:val="24"/>
              </w:rPr>
              <w:t xml:space="preserve">Lincoln Douglas </w:t>
            </w:r>
          </w:p>
        </w:tc>
        <w:tc>
          <w:tcPr>
            <w:tcW w:w="4045" w:type="dxa"/>
          </w:tcPr>
          <w:p w14:paraId="6416AEB7" w14:textId="67E3AA62" w:rsidR="00854061" w:rsidRPr="001F4469" w:rsidRDefault="002029ED" w:rsidP="007A7F79">
            <w:pPr>
              <w:spacing w:line="259" w:lineRule="auto"/>
              <w:rPr>
                <w:rFonts w:ascii="Georgia" w:hAnsi="Georgia"/>
                <w:sz w:val="24"/>
                <w:szCs w:val="24"/>
              </w:rPr>
            </w:pPr>
            <w:r w:rsidRPr="001F4469">
              <w:rPr>
                <w:rFonts w:ascii="Georgia" w:hAnsi="Georgia"/>
                <w:sz w:val="24"/>
                <w:szCs w:val="24"/>
              </w:rPr>
              <w:t xml:space="preserve">Interviewing </w:t>
            </w:r>
          </w:p>
        </w:tc>
      </w:tr>
      <w:tr w:rsidR="00854061" w:rsidRPr="001F4469" w14:paraId="64200974" w14:textId="77777777" w:rsidTr="002B5D41">
        <w:tc>
          <w:tcPr>
            <w:tcW w:w="3325" w:type="dxa"/>
          </w:tcPr>
          <w:p w14:paraId="1BD8AB24" w14:textId="605F29CD" w:rsidR="00854061" w:rsidRPr="001F4469" w:rsidRDefault="00D32F8D" w:rsidP="007A7F79">
            <w:pPr>
              <w:spacing w:line="259" w:lineRule="auto"/>
              <w:rPr>
                <w:rFonts w:ascii="Georgia" w:hAnsi="Georgia"/>
                <w:sz w:val="24"/>
                <w:szCs w:val="24"/>
              </w:rPr>
            </w:pPr>
            <w:r w:rsidRPr="001F4469">
              <w:rPr>
                <w:rFonts w:ascii="Georgia" w:hAnsi="Georgia"/>
                <w:sz w:val="24"/>
                <w:szCs w:val="24"/>
              </w:rPr>
              <w:t>Communication Analysis</w:t>
            </w:r>
          </w:p>
        </w:tc>
        <w:tc>
          <w:tcPr>
            <w:tcW w:w="1980" w:type="dxa"/>
          </w:tcPr>
          <w:p w14:paraId="622A494F" w14:textId="5471F08F" w:rsidR="00854061" w:rsidRPr="001F4469" w:rsidRDefault="00A923B8" w:rsidP="007A7F79">
            <w:pPr>
              <w:spacing w:line="259" w:lineRule="auto"/>
              <w:rPr>
                <w:rFonts w:ascii="Georgia" w:hAnsi="Georgia"/>
                <w:sz w:val="24"/>
                <w:szCs w:val="24"/>
              </w:rPr>
            </w:pPr>
            <w:r w:rsidRPr="001F4469">
              <w:rPr>
                <w:rFonts w:ascii="Georgia" w:hAnsi="Georgia"/>
                <w:sz w:val="24"/>
                <w:szCs w:val="24"/>
              </w:rPr>
              <w:t xml:space="preserve">Public Forum </w:t>
            </w:r>
          </w:p>
        </w:tc>
        <w:tc>
          <w:tcPr>
            <w:tcW w:w="4045" w:type="dxa"/>
          </w:tcPr>
          <w:p w14:paraId="0B4B559C" w14:textId="64A845F0" w:rsidR="00854061" w:rsidRPr="001F4469" w:rsidRDefault="002029ED" w:rsidP="007A7F79">
            <w:pPr>
              <w:spacing w:line="259" w:lineRule="auto"/>
              <w:rPr>
                <w:rFonts w:ascii="Georgia" w:hAnsi="Georgia"/>
                <w:sz w:val="24"/>
                <w:szCs w:val="24"/>
              </w:rPr>
            </w:pPr>
            <w:r w:rsidRPr="001F4469">
              <w:rPr>
                <w:rFonts w:ascii="Georgia" w:hAnsi="Georgia"/>
                <w:sz w:val="24"/>
                <w:szCs w:val="24"/>
              </w:rPr>
              <w:t xml:space="preserve">Discussion </w:t>
            </w:r>
          </w:p>
        </w:tc>
      </w:tr>
      <w:tr w:rsidR="00854061" w:rsidRPr="001F4469" w14:paraId="0611B9CC" w14:textId="77777777" w:rsidTr="002B5D41">
        <w:tc>
          <w:tcPr>
            <w:tcW w:w="3325" w:type="dxa"/>
          </w:tcPr>
          <w:p w14:paraId="3C17816E" w14:textId="761D37CB" w:rsidR="00854061" w:rsidRPr="001F4469" w:rsidRDefault="00D32F8D" w:rsidP="007A7F79">
            <w:pPr>
              <w:spacing w:line="259" w:lineRule="auto"/>
              <w:rPr>
                <w:rFonts w:ascii="Georgia" w:hAnsi="Georgia"/>
                <w:sz w:val="24"/>
                <w:szCs w:val="24"/>
              </w:rPr>
            </w:pPr>
            <w:r w:rsidRPr="001F4469">
              <w:rPr>
                <w:rFonts w:ascii="Georgia" w:hAnsi="Georgia"/>
                <w:sz w:val="24"/>
                <w:szCs w:val="24"/>
              </w:rPr>
              <w:lastRenderedPageBreak/>
              <w:t xml:space="preserve">Dramatic Interpretation </w:t>
            </w:r>
          </w:p>
        </w:tc>
        <w:tc>
          <w:tcPr>
            <w:tcW w:w="1980" w:type="dxa"/>
          </w:tcPr>
          <w:p w14:paraId="6CCD2E14" w14:textId="7097E951" w:rsidR="00854061" w:rsidRPr="001F4469" w:rsidRDefault="00FF4697" w:rsidP="007A7F79">
            <w:pPr>
              <w:spacing w:line="259" w:lineRule="auto"/>
              <w:rPr>
                <w:rFonts w:ascii="Georgia" w:hAnsi="Georgia"/>
                <w:sz w:val="24"/>
                <w:szCs w:val="24"/>
              </w:rPr>
            </w:pPr>
            <w:r w:rsidRPr="001F4469">
              <w:rPr>
                <w:rFonts w:ascii="Georgia" w:hAnsi="Georgia"/>
                <w:sz w:val="24"/>
                <w:szCs w:val="24"/>
              </w:rPr>
              <w:t xml:space="preserve">IPDA </w:t>
            </w:r>
          </w:p>
        </w:tc>
        <w:tc>
          <w:tcPr>
            <w:tcW w:w="4045" w:type="dxa"/>
          </w:tcPr>
          <w:p w14:paraId="166D9C4B" w14:textId="7BA9B6CC" w:rsidR="00854061" w:rsidRPr="001F4469" w:rsidRDefault="002029ED" w:rsidP="007A7F79">
            <w:pPr>
              <w:spacing w:line="259" w:lineRule="auto"/>
              <w:rPr>
                <w:rFonts w:ascii="Georgia" w:hAnsi="Georgia"/>
                <w:sz w:val="24"/>
                <w:szCs w:val="24"/>
              </w:rPr>
            </w:pPr>
            <w:r w:rsidRPr="001F4469">
              <w:rPr>
                <w:rFonts w:ascii="Georgia" w:hAnsi="Georgia"/>
                <w:sz w:val="24"/>
                <w:szCs w:val="24"/>
              </w:rPr>
              <w:t xml:space="preserve">Reader’s </w:t>
            </w:r>
            <w:r w:rsidR="006749A8">
              <w:rPr>
                <w:rFonts w:ascii="Georgia" w:hAnsi="Georgia"/>
                <w:sz w:val="24"/>
                <w:szCs w:val="24"/>
              </w:rPr>
              <w:t>Theatre</w:t>
            </w:r>
            <w:r w:rsidRPr="001F4469">
              <w:rPr>
                <w:rFonts w:ascii="Georgia" w:hAnsi="Georgia"/>
                <w:sz w:val="24"/>
                <w:szCs w:val="24"/>
              </w:rPr>
              <w:t xml:space="preserve"> </w:t>
            </w:r>
          </w:p>
        </w:tc>
      </w:tr>
      <w:tr w:rsidR="00854061" w:rsidRPr="001F4469" w14:paraId="022CFBC7" w14:textId="77777777" w:rsidTr="002B5D41">
        <w:tc>
          <w:tcPr>
            <w:tcW w:w="3325" w:type="dxa"/>
          </w:tcPr>
          <w:p w14:paraId="711184B3" w14:textId="6A069E5A" w:rsidR="00854061" w:rsidRPr="001F4469" w:rsidRDefault="003E1852" w:rsidP="007A7F79">
            <w:pPr>
              <w:spacing w:line="259" w:lineRule="auto"/>
              <w:rPr>
                <w:rFonts w:ascii="Georgia" w:hAnsi="Georgia"/>
                <w:sz w:val="24"/>
                <w:szCs w:val="24"/>
              </w:rPr>
            </w:pPr>
            <w:r w:rsidRPr="001F4469">
              <w:rPr>
                <w:rFonts w:ascii="Georgia" w:hAnsi="Georgia"/>
                <w:sz w:val="24"/>
                <w:szCs w:val="24"/>
              </w:rPr>
              <w:t xml:space="preserve">Duo Interpretation </w:t>
            </w:r>
          </w:p>
        </w:tc>
        <w:tc>
          <w:tcPr>
            <w:tcW w:w="1980" w:type="dxa"/>
          </w:tcPr>
          <w:p w14:paraId="481CACB4" w14:textId="1BA17D4D" w:rsidR="00854061" w:rsidRPr="001F4469" w:rsidRDefault="00FF4697" w:rsidP="007A7F79">
            <w:pPr>
              <w:spacing w:line="259" w:lineRule="auto"/>
              <w:rPr>
                <w:rFonts w:ascii="Georgia" w:hAnsi="Georgia"/>
                <w:sz w:val="24"/>
                <w:szCs w:val="24"/>
              </w:rPr>
            </w:pPr>
            <w:r w:rsidRPr="001F4469">
              <w:rPr>
                <w:rFonts w:ascii="Georgia" w:hAnsi="Georgia"/>
                <w:sz w:val="24"/>
                <w:szCs w:val="24"/>
              </w:rPr>
              <w:t xml:space="preserve">NPDA </w:t>
            </w:r>
          </w:p>
        </w:tc>
        <w:tc>
          <w:tcPr>
            <w:tcW w:w="4045" w:type="dxa"/>
          </w:tcPr>
          <w:p w14:paraId="0F1A61F7" w14:textId="18925657" w:rsidR="00854061" w:rsidRPr="001F4469" w:rsidRDefault="002029ED" w:rsidP="007A7F79">
            <w:pPr>
              <w:spacing w:line="259" w:lineRule="auto"/>
              <w:rPr>
                <w:rFonts w:ascii="Georgia" w:hAnsi="Georgia"/>
                <w:sz w:val="24"/>
                <w:szCs w:val="24"/>
              </w:rPr>
            </w:pPr>
            <w:r w:rsidRPr="001F4469">
              <w:rPr>
                <w:rFonts w:ascii="Georgia" w:hAnsi="Georgia"/>
                <w:sz w:val="24"/>
                <w:szCs w:val="24"/>
              </w:rPr>
              <w:t>Student Congress</w:t>
            </w:r>
          </w:p>
        </w:tc>
      </w:tr>
      <w:tr w:rsidR="003E1852" w:rsidRPr="001F4469" w14:paraId="37507189" w14:textId="77777777" w:rsidTr="002B5D41">
        <w:tc>
          <w:tcPr>
            <w:tcW w:w="3325" w:type="dxa"/>
          </w:tcPr>
          <w:p w14:paraId="12C3B9DE" w14:textId="466F63E3"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Extemporaneous Speaking </w:t>
            </w:r>
          </w:p>
        </w:tc>
        <w:tc>
          <w:tcPr>
            <w:tcW w:w="1980" w:type="dxa"/>
          </w:tcPr>
          <w:p w14:paraId="79BE3271" w14:textId="77777777" w:rsidR="003E1852" w:rsidRPr="001F4469" w:rsidRDefault="003E1852" w:rsidP="007A7F79">
            <w:pPr>
              <w:spacing w:line="259" w:lineRule="auto"/>
              <w:rPr>
                <w:rFonts w:ascii="Georgia" w:hAnsi="Georgia"/>
                <w:sz w:val="24"/>
                <w:szCs w:val="24"/>
              </w:rPr>
            </w:pPr>
          </w:p>
        </w:tc>
        <w:tc>
          <w:tcPr>
            <w:tcW w:w="4045" w:type="dxa"/>
          </w:tcPr>
          <w:p w14:paraId="10A2241F" w14:textId="6A58C566"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Spanish Language Interpretation </w:t>
            </w:r>
          </w:p>
        </w:tc>
      </w:tr>
      <w:tr w:rsidR="003E1852" w:rsidRPr="001F4469" w14:paraId="7B12F79C" w14:textId="77777777" w:rsidTr="002B5D41">
        <w:tc>
          <w:tcPr>
            <w:tcW w:w="3325" w:type="dxa"/>
          </w:tcPr>
          <w:p w14:paraId="2420580F" w14:textId="5DE37470"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Informative Speaking </w:t>
            </w:r>
          </w:p>
        </w:tc>
        <w:tc>
          <w:tcPr>
            <w:tcW w:w="1980" w:type="dxa"/>
          </w:tcPr>
          <w:p w14:paraId="07DEEF46" w14:textId="77777777" w:rsidR="003E1852" w:rsidRPr="001F4469" w:rsidRDefault="003E1852" w:rsidP="007A7F79">
            <w:pPr>
              <w:spacing w:line="259" w:lineRule="auto"/>
              <w:rPr>
                <w:rFonts w:ascii="Georgia" w:hAnsi="Georgia"/>
                <w:sz w:val="24"/>
                <w:szCs w:val="24"/>
              </w:rPr>
            </w:pPr>
          </w:p>
        </w:tc>
        <w:tc>
          <w:tcPr>
            <w:tcW w:w="4045" w:type="dxa"/>
          </w:tcPr>
          <w:p w14:paraId="0E8E1046" w14:textId="0B3908BB"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Spanish Language Platform </w:t>
            </w:r>
          </w:p>
        </w:tc>
      </w:tr>
      <w:tr w:rsidR="003E1852" w:rsidRPr="001F4469" w14:paraId="39AE4BF7" w14:textId="77777777" w:rsidTr="002B5D41">
        <w:tc>
          <w:tcPr>
            <w:tcW w:w="3325" w:type="dxa"/>
          </w:tcPr>
          <w:p w14:paraId="2A049F30" w14:textId="7725AA3D"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Impromptu Speaking </w:t>
            </w:r>
          </w:p>
        </w:tc>
        <w:tc>
          <w:tcPr>
            <w:tcW w:w="1980" w:type="dxa"/>
          </w:tcPr>
          <w:p w14:paraId="0E5BB2A2" w14:textId="77777777" w:rsidR="003E1852" w:rsidRPr="001F4469" w:rsidRDefault="003E1852" w:rsidP="007A7F79">
            <w:pPr>
              <w:spacing w:line="259" w:lineRule="auto"/>
              <w:rPr>
                <w:rFonts w:ascii="Georgia" w:hAnsi="Georgia"/>
                <w:sz w:val="24"/>
                <w:szCs w:val="24"/>
              </w:rPr>
            </w:pPr>
          </w:p>
        </w:tc>
        <w:tc>
          <w:tcPr>
            <w:tcW w:w="4045" w:type="dxa"/>
          </w:tcPr>
          <w:p w14:paraId="6EE09B2F" w14:textId="5788BC3E"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Spanish Language Impromptu </w:t>
            </w:r>
          </w:p>
        </w:tc>
      </w:tr>
      <w:tr w:rsidR="003E1852" w:rsidRPr="001F4469" w14:paraId="4EB60AD0" w14:textId="77777777" w:rsidTr="002B5D41">
        <w:tc>
          <w:tcPr>
            <w:tcW w:w="3325" w:type="dxa"/>
          </w:tcPr>
          <w:p w14:paraId="0063A3EE" w14:textId="3BD9224D"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Persuasive Speaking </w:t>
            </w:r>
          </w:p>
        </w:tc>
        <w:tc>
          <w:tcPr>
            <w:tcW w:w="1980" w:type="dxa"/>
          </w:tcPr>
          <w:p w14:paraId="0994958A" w14:textId="77777777" w:rsidR="003E1852" w:rsidRPr="001F4469" w:rsidRDefault="003E1852" w:rsidP="007A7F79">
            <w:pPr>
              <w:spacing w:line="259" w:lineRule="auto"/>
              <w:rPr>
                <w:rFonts w:ascii="Georgia" w:hAnsi="Georgia"/>
                <w:sz w:val="24"/>
                <w:szCs w:val="24"/>
              </w:rPr>
            </w:pPr>
          </w:p>
        </w:tc>
        <w:tc>
          <w:tcPr>
            <w:tcW w:w="4045" w:type="dxa"/>
          </w:tcPr>
          <w:p w14:paraId="24398BD4" w14:textId="70410003" w:rsidR="003E1852" w:rsidRPr="001F4469" w:rsidRDefault="003E1852" w:rsidP="007A7F79">
            <w:pPr>
              <w:spacing w:line="259" w:lineRule="auto"/>
              <w:rPr>
                <w:rFonts w:ascii="Georgia" w:hAnsi="Georgia"/>
                <w:sz w:val="24"/>
                <w:szCs w:val="24"/>
              </w:rPr>
            </w:pPr>
            <w:proofErr w:type="spellStart"/>
            <w:r w:rsidRPr="001F4469">
              <w:rPr>
                <w:rFonts w:ascii="Georgia" w:hAnsi="Georgia"/>
                <w:sz w:val="24"/>
                <w:szCs w:val="24"/>
              </w:rPr>
              <w:t>Extemp</w:t>
            </w:r>
            <w:proofErr w:type="spellEnd"/>
            <w:r w:rsidRPr="001F4469">
              <w:rPr>
                <w:rFonts w:ascii="Georgia" w:hAnsi="Georgia"/>
                <w:sz w:val="24"/>
                <w:szCs w:val="24"/>
              </w:rPr>
              <w:t xml:space="preserve"> Commentary </w:t>
            </w:r>
          </w:p>
        </w:tc>
      </w:tr>
      <w:tr w:rsidR="003E1852" w:rsidRPr="001F4469" w14:paraId="034046A2" w14:textId="77777777" w:rsidTr="002B5D41">
        <w:tc>
          <w:tcPr>
            <w:tcW w:w="3325" w:type="dxa"/>
          </w:tcPr>
          <w:p w14:paraId="6D08BFD0" w14:textId="3D45573F"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Poetry Interpretation </w:t>
            </w:r>
          </w:p>
        </w:tc>
        <w:tc>
          <w:tcPr>
            <w:tcW w:w="1980" w:type="dxa"/>
          </w:tcPr>
          <w:p w14:paraId="03B3852E" w14:textId="77777777" w:rsidR="003E1852" w:rsidRPr="001F4469" w:rsidRDefault="003E1852" w:rsidP="007A7F79">
            <w:pPr>
              <w:spacing w:line="259" w:lineRule="auto"/>
              <w:rPr>
                <w:rFonts w:ascii="Georgia" w:hAnsi="Georgia"/>
                <w:sz w:val="24"/>
                <w:szCs w:val="24"/>
              </w:rPr>
            </w:pPr>
          </w:p>
        </w:tc>
        <w:tc>
          <w:tcPr>
            <w:tcW w:w="4045" w:type="dxa"/>
          </w:tcPr>
          <w:p w14:paraId="1908D782" w14:textId="56F77D7A"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Oral History </w:t>
            </w:r>
          </w:p>
        </w:tc>
      </w:tr>
      <w:tr w:rsidR="003E1852" w:rsidRPr="001F4469" w14:paraId="37D9E621" w14:textId="77777777" w:rsidTr="002B5D41">
        <w:tc>
          <w:tcPr>
            <w:tcW w:w="3325" w:type="dxa"/>
          </w:tcPr>
          <w:p w14:paraId="21B225FE" w14:textId="4819FD44"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Prose Interpretation </w:t>
            </w:r>
          </w:p>
        </w:tc>
        <w:tc>
          <w:tcPr>
            <w:tcW w:w="1980" w:type="dxa"/>
          </w:tcPr>
          <w:p w14:paraId="4A6840BD" w14:textId="77777777" w:rsidR="003E1852" w:rsidRPr="001F4469" w:rsidRDefault="003E1852" w:rsidP="007A7F79">
            <w:pPr>
              <w:spacing w:line="259" w:lineRule="auto"/>
              <w:rPr>
                <w:rFonts w:ascii="Georgia" w:hAnsi="Georgia"/>
                <w:sz w:val="24"/>
                <w:szCs w:val="24"/>
              </w:rPr>
            </w:pPr>
          </w:p>
        </w:tc>
        <w:tc>
          <w:tcPr>
            <w:tcW w:w="4045" w:type="dxa"/>
          </w:tcPr>
          <w:p w14:paraId="1C8866BB" w14:textId="76862DD8" w:rsidR="003E1852" w:rsidRPr="001F4469" w:rsidRDefault="003E1852" w:rsidP="007A7F79">
            <w:pPr>
              <w:spacing w:line="259" w:lineRule="auto"/>
              <w:rPr>
                <w:rFonts w:ascii="Georgia" w:hAnsi="Georgia"/>
                <w:sz w:val="24"/>
                <w:szCs w:val="24"/>
              </w:rPr>
            </w:pPr>
            <w:r w:rsidRPr="001F4469">
              <w:rPr>
                <w:rFonts w:ascii="Georgia" w:hAnsi="Georgia"/>
                <w:sz w:val="24"/>
                <w:szCs w:val="24"/>
              </w:rPr>
              <w:t>Broadcast Journalism</w:t>
            </w:r>
          </w:p>
        </w:tc>
      </w:tr>
      <w:tr w:rsidR="003E1852" w:rsidRPr="001F4469" w14:paraId="265C85BC" w14:textId="77777777" w:rsidTr="002B5D41">
        <w:tc>
          <w:tcPr>
            <w:tcW w:w="3325" w:type="dxa"/>
          </w:tcPr>
          <w:p w14:paraId="4C310015" w14:textId="255F0A53" w:rsidR="003E1852" w:rsidRPr="001F4469" w:rsidRDefault="003E1852" w:rsidP="007A7F79">
            <w:pPr>
              <w:spacing w:line="259" w:lineRule="auto"/>
              <w:rPr>
                <w:rFonts w:ascii="Georgia" w:hAnsi="Georgia"/>
                <w:sz w:val="24"/>
                <w:szCs w:val="24"/>
              </w:rPr>
            </w:pPr>
            <w:r w:rsidRPr="001F4469">
              <w:rPr>
                <w:rFonts w:ascii="Georgia" w:hAnsi="Georgia"/>
                <w:sz w:val="24"/>
                <w:szCs w:val="24"/>
              </w:rPr>
              <w:t xml:space="preserve">Program Oral Interpretation </w:t>
            </w:r>
          </w:p>
        </w:tc>
        <w:tc>
          <w:tcPr>
            <w:tcW w:w="1980" w:type="dxa"/>
          </w:tcPr>
          <w:p w14:paraId="0EDCFE59" w14:textId="77777777" w:rsidR="003E1852" w:rsidRPr="001F4469" w:rsidRDefault="003E1852" w:rsidP="007A7F79">
            <w:pPr>
              <w:spacing w:line="259" w:lineRule="auto"/>
              <w:rPr>
                <w:rFonts w:ascii="Georgia" w:hAnsi="Georgia"/>
                <w:sz w:val="24"/>
                <w:szCs w:val="24"/>
              </w:rPr>
            </w:pPr>
          </w:p>
        </w:tc>
        <w:tc>
          <w:tcPr>
            <w:tcW w:w="4045" w:type="dxa"/>
          </w:tcPr>
          <w:p w14:paraId="4F165234" w14:textId="44156620" w:rsidR="003E1852" w:rsidRPr="001F4469" w:rsidRDefault="001D5DC1" w:rsidP="007A7F79">
            <w:pPr>
              <w:spacing w:line="259" w:lineRule="auto"/>
              <w:rPr>
                <w:rFonts w:ascii="Georgia" w:hAnsi="Georgia"/>
                <w:sz w:val="24"/>
                <w:szCs w:val="24"/>
              </w:rPr>
            </w:pPr>
            <w:r w:rsidRPr="001F4469">
              <w:rPr>
                <w:rFonts w:ascii="Georgia" w:hAnsi="Georgia"/>
                <w:sz w:val="24"/>
                <w:szCs w:val="24"/>
              </w:rPr>
              <w:t xml:space="preserve">Editorial Impromptu </w:t>
            </w:r>
          </w:p>
        </w:tc>
      </w:tr>
    </w:tbl>
    <w:p w14:paraId="3749D831" w14:textId="673A56B4" w:rsidR="00854061" w:rsidRPr="001F4469" w:rsidRDefault="00854061" w:rsidP="007A7F79">
      <w:pPr>
        <w:spacing w:after="0"/>
        <w:rPr>
          <w:rFonts w:ascii="Georgia" w:hAnsi="Georgia"/>
          <w:sz w:val="24"/>
          <w:szCs w:val="24"/>
        </w:rPr>
      </w:pPr>
    </w:p>
    <w:p w14:paraId="137E821B" w14:textId="2185F41A" w:rsidR="00791DAA" w:rsidRPr="001F4469" w:rsidRDefault="00791DAA" w:rsidP="007A7F79">
      <w:pPr>
        <w:pStyle w:val="Heading2"/>
        <w:spacing w:before="0"/>
        <w:rPr>
          <w:rFonts w:ascii="Georgia" w:hAnsi="Georgia"/>
          <w:b/>
          <w:bCs/>
        </w:rPr>
      </w:pPr>
      <w:bookmarkStart w:id="29" w:name="_Toc126941788"/>
      <w:r w:rsidRPr="001F4469">
        <w:rPr>
          <w:rFonts w:ascii="Georgia" w:hAnsi="Georgia"/>
          <w:b/>
          <w:bCs/>
        </w:rPr>
        <w:t>Elimination Rounds</w:t>
      </w:r>
      <w:bookmarkEnd w:id="29"/>
    </w:p>
    <w:p w14:paraId="5953F3FD" w14:textId="1DC6D79D" w:rsidR="001B1984" w:rsidRPr="001F4469" w:rsidRDefault="0002023D" w:rsidP="007A7F79">
      <w:pPr>
        <w:spacing w:after="0"/>
        <w:rPr>
          <w:rFonts w:ascii="Georgia" w:hAnsi="Georgia"/>
          <w:sz w:val="24"/>
          <w:szCs w:val="24"/>
        </w:rPr>
      </w:pPr>
      <w:r w:rsidRPr="001F4469">
        <w:rPr>
          <w:rFonts w:ascii="Georgia" w:hAnsi="Georgia"/>
          <w:sz w:val="24"/>
          <w:szCs w:val="24"/>
        </w:rPr>
        <w:t>Traditional elimination rounds will be offered in all formats of debate based on the size of the entry</w:t>
      </w:r>
      <w:r w:rsidR="002B04B3" w:rsidRPr="001F4469">
        <w:rPr>
          <w:rFonts w:ascii="Georgia" w:hAnsi="Georgia"/>
          <w:sz w:val="24"/>
          <w:szCs w:val="24"/>
        </w:rPr>
        <w:t xml:space="preserve"> within each of the divisions offered. </w:t>
      </w:r>
    </w:p>
    <w:p w14:paraId="13F667BB" w14:textId="77777777" w:rsidR="00CD590C" w:rsidRDefault="00CD590C" w:rsidP="00CD590C">
      <w:pPr>
        <w:pStyle w:val="ListParagraph"/>
        <w:spacing w:after="0"/>
        <w:ind w:left="0"/>
        <w:rPr>
          <w:rFonts w:ascii="Georgia" w:hAnsi="Georgia"/>
          <w:sz w:val="24"/>
          <w:szCs w:val="24"/>
        </w:rPr>
      </w:pPr>
    </w:p>
    <w:p w14:paraId="4EF04A7F" w14:textId="62593941" w:rsidR="001B1984" w:rsidRPr="001F4469" w:rsidRDefault="001B1984" w:rsidP="00CD590C">
      <w:pPr>
        <w:pStyle w:val="ListParagraph"/>
        <w:spacing w:after="0"/>
        <w:ind w:left="0"/>
        <w:rPr>
          <w:rFonts w:ascii="Georgia" w:hAnsi="Georgia"/>
          <w:sz w:val="24"/>
          <w:szCs w:val="24"/>
        </w:rPr>
      </w:pPr>
      <w:proofErr w:type="gramStart"/>
      <w:r w:rsidRPr="001F4469">
        <w:rPr>
          <w:rFonts w:ascii="Georgia" w:hAnsi="Georgia"/>
          <w:sz w:val="24"/>
          <w:szCs w:val="24"/>
        </w:rPr>
        <w:t>In the event that</w:t>
      </w:r>
      <w:proofErr w:type="gramEnd"/>
      <w:r w:rsidRPr="001F4469">
        <w:rPr>
          <w:rFonts w:ascii="Georgia" w:hAnsi="Georgia"/>
          <w:sz w:val="24"/>
          <w:szCs w:val="24"/>
        </w:rPr>
        <w:t xml:space="preserve"> Novice and/or Junior Varsity </w:t>
      </w:r>
      <w:r w:rsidR="002B04B3" w:rsidRPr="001F4469">
        <w:rPr>
          <w:rFonts w:ascii="Georgia" w:hAnsi="Georgia"/>
          <w:sz w:val="24"/>
          <w:szCs w:val="24"/>
        </w:rPr>
        <w:t xml:space="preserve">divisions are collapsed into </w:t>
      </w:r>
      <w:r w:rsidR="00AF33E1" w:rsidRPr="001F4469">
        <w:rPr>
          <w:rFonts w:ascii="Georgia" w:hAnsi="Georgia"/>
          <w:sz w:val="24"/>
          <w:szCs w:val="24"/>
        </w:rPr>
        <w:t xml:space="preserve">other </w:t>
      </w:r>
      <w:r w:rsidR="002B04B3" w:rsidRPr="001F4469">
        <w:rPr>
          <w:rFonts w:ascii="Georgia" w:hAnsi="Georgia"/>
          <w:sz w:val="24"/>
          <w:szCs w:val="24"/>
        </w:rPr>
        <w:t>division</w:t>
      </w:r>
      <w:r w:rsidR="00AF33E1" w:rsidRPr="001F4469">
        <w:rPr>
          <w:rFonts w:ascii="Georgia" w:hAnsi="Georgia"/>
          <w:sz w:val="24"/>
          <w:szCs w:val="24"/>
        </w:rPr>
        <w:t xml:space="preserve">s, </w:t>
      </w:r>
      <w:r w:rsidR="002B04B3" w:rsidRPr="001F4469">
        <w:rPr>
          <w:rFonts w:ascii="Georgia" w:hAnsi="Georgia"/>
          <w:sz w:val="24"/>
          <w:szCs w:val="24"/>
        </w:rPr>
        <w:t>a breakout final will be offered in the collapsed division</w:t>
      </w:r>
      <w:r w:rsidR="00A70EC4" w:rsidRPr="001F4469">
        <w:rPr>
          <w:rFonts w:ascii="Georgia" w:hAnsi="Georgia"/>
          <w:sz w:val="24"/>
          <w:szCs w:val="24"/>
        </w:rPr>
        <w:t>(s)</w:t>
      </w:r>
      <w:r w:rsidR="002B04B3" w:rsidRPr="001F4469">
        <w:rPr>
          <w:rFonts w:ascii="Georgia" w:hAnsi="Georgia"/>
          <w:sz w:val="24"/>
          <w:szCs w:val="24"/>
        </w:rPr>
        <w:t xml:space="preserve">. </w:t>
      </w:r>
      <w:r w:rsidR="00002C12" w:rsidRPr="001F4469">
        <w:rPr>
          <w:rFonts w:ascii="Georgia" w:hAnsi="Georgia"/>
          <w:b/>
          <w:bCs/>
          <w:sz w:val="24"/>
          <w:szCs w:val="24"/>
        </w:rPr>
        <w:t>Only competitors who did not advance</w:t>
      </w:r>
      <w:r w:rsidR="00AF33E1" w:rsidRPr="001F4469">
        <w:rPr>
          <w:rFonts w:ascii="Georgia" w:hAnsi="Georgia"/>
          <w:b/>
          <w:bCs/>
          <w:sz w:val="24"/>
          <w:szCs w:val="24"/>
        </w:rPr>
        <w:t xml:space="preserve"> to elimination rounds</w:t>
      </w:r>
      <w:r w:rsidR="00002C12" w:rsidRPr="001F4469">
        <w:rPr>
          <w:rFonts w:ascii="Georgia" w:hAnsi="Georgia"/>
          <w:b/>
          <w:bCs/>
          <w:sz w:val="24"/>
          <w:szCs w:val="24"/>
        </w:rPr>
        <w:t xml:space="preserve"> will be eligible for the breakout final. </w:t>
      </w:r>
      <w:r w:rsidR="00002C12" w:rsidRPr="001F4469">
        <w:rPr>
          <w:rFonts w:ascii="Georgia" w:hAnsi="Georgia"/>
          <w:sz w:val="24"/>
          <w:szCs w:val="24"/>
        </w:rPr>
        <w:t>(For example, if Junior Varsity LD does not make and is thus combined with Varsity LD for preliminary rounds</w:t>
      </w:r>
      <w:r w:rsidR="00872461" w:rsidRPr="001F4469">
        <w:rPr>
          <w:rFonts w:ascii="Georgia" w:hAnsi="Georgia"/>
          <w:sz w:val="24"/>
          <w:szCs w:val="24"/>
        </w:rPr>
        <w:t xml:space="preserve"> an individual who advances to elimination rounds in Varsity LD is </w:t>
      </w:r>
      <w:r w:rsidR="00872461" w:rsidRPr="001F4469">
        <w:rPr>
          <w:rFonts w:ascii="Georgia" w:hAnsi="Georgia"/>
          <w:b/>
          <w:bCs/>
          <w:i/>
          <w:iCs/>
          <w:sz w:val="24"/>
          <w:szCs w:val="24"/>
        </w:rPr>
        <w:t>ineligible</w:t>
      </w:r>
      <w:r w:rsidR="00872461" w:rsidRPr="001F4469">
        <w:rPr>
          <w:rFonts w:ascii="Georgia" w:hAnsi="Georgia"/>
          <w:i/>
          <w:iCs/>
          <w:sz w:val="24"/>
          <w:szCs w:val="24"/>
        </w:rPr>
        <w:t xml:space="preserve"> </w:t>
      </w:r>
      <w:r w:rsidR="00872461" w:rsidRPr="001F4469">
        <w:rPr>
          <w:rFonts w:ascii="Georgia" w:hAnsi="Georgia"/>
          <w:sz w:val="24"/>
          <w:szCs w:val="24"/>
        </w:rPr>
        <w:t>for the JV breakout final)</w:t>
      </w:r>
    </w:p>
    <w:p w14:paraId="4A5E1457" w14:textId="7908C063" w:rsidR="00361794" w:rsidRPr="001F4469" w:rsidRDefault="00361794" w:rsidP="007A7F79">
      <w:pPr>
        <w:spacing w:after="0"/>
        <w:rPr>
          <w:rFonts w:ascii="Georgia" w:hAnsi="Georgia"/>
          <w:sz w:val="24"/>
          <w:szCs w:val="24"/>
        </w:rPr>
      </w:pPr>
      <w:r w:rsidRPr="001F4469">
        <w:rPr>
          <w:rFonts w:ascii="Georgia" w:hAnsi="Georgia"/>
          <w:sz w:val="24"/>
          <w:szCs w:val="24"/>
        </w:rPr>
        <w:t xml:space="preserve">Traditional elimination rounds will </w:t>
      </w:r>
      <w:r w:rsidR="00DB2B93" w:rsidRPr="001F4469">
        <w:rPr>
          <w:rFonts w:ascii="Georgia" w:hAnsi="Georgia"/>
          <w:i/>
          <w:iCs/>
          <w:sz w:val="24"/>
          <w:szCs w:val="24"/>
        </w:rPr>
        <w:t xml:space="preserve">not </w:t>
      </w:r>
      <w:r w:rsidR="00DB2B93" w:rsidRPr="001F4469">
        <w:rPr>
          <w:rFonts w:ascii="Georgia" w:hAnsi="Georgia"/>
          <w:sz w:val="24"/>
          <w:szCs w:val="24"/>
        </w:rPr>
        <w:t>be offered in Individual Events o</w:t>
      </w:r>
      <w:r w:rsidR="00A02872" w:rsidRPr="001F4469">
        <w:rPr>
          <w:rFonts w:ascii="Georgia" w:hAnsi="Georgia"/>
          <w:sz w:val="24"/>
          <w:szCs w:val="24"/>
        </w:rPr>
        <w:t xml:space="preserve">r </w:t>
      </w:r>
      <w:r w:rsidR="00DB2B93" w:rsidRPr="001F4469">
        <w:rPr>
          <w:rFonts w:ascii="Georgia" w:hAnsi="Georgia"/>
          <w:sz w:val="24"/>
          <w:szCs w:val="24"/>
        </w:rPr>
        <w:t>PKD Events. In</w:t>
      </w:r>
      <w:r w:rsidR="009471F8" w:rsidRPr="001F4469">
        <w:rPr>
          <w:rFonts w:ascii="Georgia" w:hAnsi="Georgia"/>
          <w:sz w:val="24"/>
          <w:szCs w:val="24"/>
        </w:rPr>
        <w:t xml:space="preserve">dividuals participating in these events will be eligible to participate in the Showcases. </w:t>
      </w:r>
    </w:p>
    <w:p w14:paraId="5E9F3E93" w14:textId="1FC0B89B" w:rsidR="009471F8" w:rsidRPr="001F4469" w:rsidRDefault="00661396" w:rsidP="007A7F79">
      <w:pPr>
        <w:spacing w:after="0"/>
        <w:rPr>
          <w:rFonts w:ascii="Georgia" w:hAnsi="Georgia"/>
          <w:sz w:val="24"/>
          <w:szCs w:val="24"/>
        </w:rPr>
      </w:pPr>
      <w:r w:rsidRPr="001F4469">
        <w:rPr>
          <w:rFonts w:ascii="Georgia" w:hAnsi="Georgia"/>
          <w:sz w:val="24"/>
          <w:szCs w:val="24"/>
        </w:rPr>
        <w:t>Unless otherwise specified, s</w:t>
      </w:r>
      <w:r w:rsidR="009471F8" w:rsidRPr="001F4469">
        <w:rPr>
          <w:rFonts w:ascii="Georgia" w:hAnsi="Georgia"/>
          <w:sz w:val="24"/>
          <w:szCs w:val="24"/>
        </w:rPr>
        <w:t xml:space="preserve">howcases will not be offered for </w:t>
      </w:r>
      <w:r w:rsidR="001D5DC1" w:rsidRPr="001F4469">
        <w:rPr>
          <w:rFonts w:ascii="Georgia" w:hAnsi="Georgia"/>
          <w:sz w:val="24"/>
          <w:szCs w:val="24"/>
        </w:rPr>
        <w:t>Interviewing, Discussion,</w:t>
      </w:r>
      <w:r w:rsidR="006749A8">
        <w:rPr>
          <w:rFonts w:ascii="Georgia" w:hAnsi="Georgia"/>
          <w:sz w:val="24"/>
          <w:szCs w:val="24"/>
        </w:rPr>
        <w:t xml:space="preserve"> Broadcast Journalism,</w:t>
      </w:r>
      <w:r w:rsidR="001D5DC1" w:rsidRPr="001F4469">
        <w:rPr>
          <w:rFonts w:ascii="Georgia" w:hAnsi="Georgia"/>
          <w:sz w:val="24"/>
          <w:szCs w:val="24"/>
        </w:rPr>
        <w:t xml:space="preserve"> Reader’s </w:t>
      </w:r>
      <w:r w:rsidR="006749A8">
        <w:rPr>
          <w:rFonts w:ascii="Georgia" w:hAnsi="Georgia"/>
          <w:sz w:val="24"/>
          <w:szCs w:val="24"/>
        </w:rPr>
        <w:t>Theatre</w:t>
      </w:r>
      <w:r w:rsidR="001D5DC1" w:rsidRPr="001F4469">
        <w:rPr>
          <w:rFonts w:ascii="Georgia" w:hAnsi="Georgia"/>
          <w:sz w:val="24"/>
          <w:szCs w:val="24"/>
        </w:rPr>
        <w:t xml:space="preserve">, Student Congress, </w:t>
      </w:r>
      <w:proofErr w:type="spellStart"/>
      <w:r w:rsidR="001D5DC1" w:rsidRPr="001F4469">
        <w:rPr>
          <w:rFonts w:ascii="Georgia" w:hAnsi="Georgia"/>
          <w:sz w:val="24"/>
          <w:szCs w:val="24"/>
        </w:rPr>
        <w:t>Extemp</w:t>
      </w:r>
      <w:proofErr w:type="spellEnd"/>
      <w:r w:rsidR="001D5DC1" w:rsidRPr="001F4469">
        <w:rPr>
          <w:rFonts w:ascii="Georgia" w:hAnsi="Georgia"/>
          <w:sz w:val="24"/>
          <w:szCs w:val="24"/>
        </w:rPr>
        <w:t xml:space="preserve"> Commentary, Oral History, or </w:t>
      </w:r>
      <w:r w:rsidR="00833564" w:rsidRPr="001F4469">
        <w:rPr>
          <w:rFonts w:ascii="Georgia" w:hAnsi="Georgia"/>
          <w:sz w:val="24"/>
          <w:szCs w:val="24"/>
        </w:rPr>
        <w:t xml:space="preserve">Editorial Impromptu. </w:t>
      </w:r>
    </w:p>
    <w:p w14:paraId="2D7DB505" w14:textId="77777777" w:rsidR="003074D9" w:rsidRDefault="003074D9" w:rsidP="007A7F79">
      <w:pPr>
        <w:pStyle w:val="Heading2"/>
        <w:spacing w:before="0"/>
        <w:rPr>
          <w:rFonts w:ascii="Georgia" w:hAnsi="Georgia"/>
          <w:b/>
          <w:bCs/>
        </w:rPr>
      </w:pPr>
    </w:p>
    <w:p w14:paraId="775205A5" w14:textId="54CF3DAB" w:rsidR="00791DAA" w:rsidRPr="001F4469" w:rsidRDefault="00791DAA" w:rsidP="007A7F79">
      <w:pPr>
        <w:pStyle w:val="Heading2"/>
        <w:spacing w:before="0"/>
        <w:rPr>
          <w:rFonts w:ascii="Georgia" w:hAnsi="Georgia"/>
          <w:b/>
          <w:bCs/>
        </w:rPr>
      </w:pPr>
      <w:bookmarkStart w:id="30" w:name="_Toc126941789"/>
      <w:r w:rsidRPr="001F4469">
        <w:rPr>
          <w:rFonts w:ascii="Georgia" w:hAnsi="Georgia"/>
          <w:b/>
          <w:bCs/>
        </w:rPr>
        <w:t>Selection of Showcase Participants</w:t>
      </w:r>
      <w:bookmarkEnd w:id="30"/>
    </w:p>
    <w:p w14:paraId="16563BBB" w14:textId="14B0C8BF" w:rsidR="00D579BC" w:rsidRPr="001F4469" w:rsidRDefault="00BA592A" w:rsidP="007A7F79">
      <w:pPr>
        <w:spacing w:after="0"/>
        <w:rPr>
          <w:rFonts w:ascii="Georgia" w:hAnsi="Georgia"/>
          <w:sz w:val="24"/>
          <w:szCs w:val="24"/>
        </w:rPr>
      </w:pPr>
      <w:r w:rsidRPr="001F4469">
        <w:rPr>
          <w:rFonts w:ascii="Georgia" w:hAnsi="Georgia"/>
          <w:sz w:val="24"/>
          <w:szCs w:val="24"/>
        </w:rPr>
        <w:t xml:space="preserve">The following process for selecting showcase participants was adopted in 2019. </w:t>
      </w:r>
    </w:p>
    <w:p w14:paraId="30E08E12" w14:textId="77777777" w:rsidR="00D579BC" w:rsidRPr="001F4469" w:rsidRDefault="00D579BC" w:rsidP="00CD590C">
      <w:pPr>
        <w:spacing w:after="0"/>
        <w:ind w:left="720"/>
        <w:rPr>
          <w:rFonts w:ascii="Georgia" w:hAnsi="Georgia"/>
          <w:sz w:val="24"/>
          <w:szCs w:val="24"/>
        </w:rPr>
      </w:pPr>
      <w:r w:rsidRPr="001F4469">
        <w:rPr>
          <w:rFonts w:ascii="Georgia" w:hAnsi="Georgia"/>
          <w:sz w:val="24"/>
          <w:szCs w:val="24"/>
        </w:rPr>
        <w:t>1. Organize seeding for all IE events in Alphabetical order (</w:t>
      </w:r>
      <w:proofErr w:type="gramStart"/>
      <w:r w:rsidRPr="001F4469">
        <w:rPr>
          <w:rFonts w:ascii="Georgia" w:hAnsi="Georgia"/>
          <w:sz w:val="24"/>
          <w:szCs w:val="24"/>
        </w:rPr>
        <w:t>i.e.</w:t>
      </w:r>
      <w:proofErr w:type="gramEnd"/>
      <w:r w:rsidRPr="001F4469">
        <w:rPr>
          <w:rFonts w:ascii="Georgia" w:hAnsi="Georgia"/>
          <w:sz w:val="24"/>
          <w:szCs w:val="24"/>
        </w:rPr>
        <w:t xml:space="preserve"> ADS, Broadcast Journalism, Communication Analysis)</w:t>
      </w:r>
    </w:p>
    <w:p w14:paraId="31B71AE3" w14:textId="77777777" w:rsidR="00D579BC" w:rsidRPr="001F4469" w:rsidRDefault="00D579BC" w:rsidP="00CD590C">
      <w:pPr>
        <w:spacing w:after="0"/>
        <w:ind w:left="720"/>
        <w:rPr>
          <w:rFonts w:ascii="Georgia" w:hAnsi="Georgia"/>
          <w:sz w:val="24"/>
          <w:szCs w:val="24"/>
        </w:rPr>
      </w:pPr>
      <w:r w:rsidRPr="001F4469">
        <w:rPr>
          <w:rFonts w:ascii="Georgia" w:hAnsi="Georgia"/>
          <w:sz w:val="24"/>
          <w:szCs w:val="24"/>
        </w:rPr>
        <w:t>2. Then, examine seeding in each event. The Top Seed will be automatically placed into the corresponding Championship Showcase (Oral Interpretation Events / LP and Platform Events). Championship showcases will be comprised of one superior student from each of the 11 AFA-NIET individual events.</w:t>
      </w:r>
    </w:p>
    <w:p w14:paraId="588F41D7" w14:textId="77777777" w:rsidR="00D579BC" w:rsidRPr="001F4469" w:rsidRDefault="00D579BC" w:rsidP="00CD590C">
      <w:pPr>
        <w:spacing w:after="0"/>
        <w:ind w:left="720"/>
        <w:rPr>
          <w:rFonts w:ascii="Georgia" w:hAnsi="Georgia"/>
          <w:sz w:val="24"/>
          <w:szCs w:val="24"/>
        </w:rPr>
      </w:pPr>
      <w:r w:rsidRPr="001F4469">
        <w:rPr>
          <w:rFonts w:ascii="Georgia" w:hAnsi="Georgia"/>
          <w:sz w:val="24"/>
          <w:szCs w:val="24"/>
        </w:rPr>
        <w:t>3. Seeds 2 and 3, who are already receiving Top Superior Awards will be ineligible for the Superior Showcases.</w:t>
      </w:r>
    </w:p>
    <w:p w14:paraId="0ADDCAF9" w14:textId="548B1B45" w:rsidR="00D579BC" w:rsidRPr="001F4469" w:rsidRDefault="00D579BC" w:rsidP="00CD590C">
      <w:pPr>
        <w:spacing w:after="0"/>
        <w:ind w:left="720"/>
        <w:rPr>
          <w:rFonts w:ascii="Georgia" w:hAnsi="Georgia"/>
          <w:sz w:val="24"/>
          <w:szCs w:val="24"/>
        </w:rPr>
      </w:pPr>
      <w:r w:rsidRPr="001F4469">
        <w:rPr>
          <w:rFonts w:ascii="Georgia" w:hAnsi="Georgia"/>
          <w:sz w:val="24"/>
          <w:szCs w:val="24"/>
        </w:rPr>
        <w:t xml:space="preserve">4. Beginning with the fourth seed, Students will be placed into Superior Showcases based upon the prioritization of regional diversity according to the chart below. The next available student from the </w:t>
      </w:r>
      <w:r w:rsidR="003074D9" w:rsidRPr="001F4469">
        <w:rPr>
          <w:rFonts w:ascii="Georgia" w:hAnsi="Georgia"/>
          <w:sz w:val="24"/>
          <w:szCs w:val="24"/>
        </w:rPr>
        <w:t>queued-up</w:t>
      </w:r>
      <w:r w:rsidRPr="001F4469">
        <w:rPr>
          <w:rFonts w:ascii="Georgia" w:hAnsi="Georgia"/>
          <w:sz w:val="24"/>
          <w:szCs w:val="24"/>
        </w:rPr>
        <w:t xml:space="preserve"> Region will be placed into the round based on an alphabetical listing of regions (Greater Northeast, Great West, Heartland, Lower Mississippi, Northern Lights, Southeast.)</w:t>
      </w:r>
    </w:p>
    <w:p w14:paraId="79C05B37" w14:textId="77777777" w:rsidR="00D579BC" w:rsidRPr="001F4469" w:rsidRDefault="00D579BC" w:rsidP="00CD590C">
      <w:pPr>
        <w:spacing w:after="0"/>
        <w:ind w:firstLine="720"/>
        <w:rPr>
          <w:rFonts w:ascii="Georgia" w:hAnsi="Georgia"/>
          <w:sz w:val="24"/>
          <w:szCs w:val="24"/>
        </w:rPr>
      </w:pPr>
      <w:r w:rsidRPr="001F4469">
        <w:rPr>
          <w:rFonts w:ascii="Georgia" w:hAnsi="Georgia"/>
          <w:sz w:val="24"/>
          <w:szCs w:val="24"/>
        </w:rPr>
        <w:t>5. Placement will be snaked from left to right and looped back right to left.</w:t>
      </w:r>
    </w:p>
    <w:p w14:paraId="7352C827" w14:textId="77777777" w:rsidR="00CD590C" w:rsidRDefault="00CD590C" w:rsidP="007A7F79">
      <w:pPr>
        <w:spacing w:after="0"/>
        <w:rPr>
          <w:rFonts w:ascii="Georgia" w:hAnsi="Georgia"/>
          <w:sz w:val="24"/>
          <w:szCs w:val="24"/>
        </w:rPr>
      </w:pPr>
    </w:p>
    <w:p w14:paraId="637845FD" w14:textId="6EF620BC" w:rsidR="00D579BC" w:rsidRPr="001F4469" w:rsidRDefault="00D579BC" w:rsidP="007A7F79">
      <w:pPr>
        <w:spacing w:after="0"/>
        <w:rPr>
          <w:rFonts w:ascii="Georgia" w:hAnsi="Georgia"/>
          <w:sz w:val="24"/>
          <w:szCs w:val="24"/>
        </w:rPr>
      </w:pPr>
      <w:r w:rsidRPr="001F4469">
        <w:rPr>
          <w:rFonts w:ascii="Georgia" w:hAnsi="Georgia"/>
          <w:sz w:val="24"/>
          <w:szCs w:val="24"/>
        </w:rPr>
        <w:lastRenderedPageBreak/>
        <w:t>Sample Seeding</w:t>
      </w:r>
      <w:r w:rsidR="003074D9">
        <w:rPr>
          <w:rFonts w:ascii="Georgia" w:hAnsi="Georgia"/>
          <w:sz w:val="24"/>
          <w:szCs w:val="24"/>
        </w:rPr>
        <w:t>:</w:t>
      </w:r>
    </w:p>
    <w:tbl>
      <w:tblPr>
        <w:tblStyle w:val="TableGrid"/>
        <w:tblW w:w="9847" w:type="dxa"/>
        <w:tblLook w:val="04A0" w:firstRow="1" w:lastRow="0" w:firstColumn="1" w:lastColumn="0" w:noHBand="0" w:noVBand="1"/>
      </w:tblPr>
      <w:tblGrid>
        <w:gridCol w:w="1426"/>
        <w:gridCol w:w="1426"/>
        <w:gridCol w:w="1426"/>
        <w:gridCol w:w="1426"/>
        <w:gridCol w:w="1426"/>
        <w:gridCol w:w="1426"/>
        <w:gridCol w:w="1426"/>
      </w:tblGrid>
      <w:tr w:rsidR="00177584" w:rsidRPr="001F4469" w14:paraId="4C285B52" w14:textId="77777777" w:rsidTr="002B5D41">
        <w:trPr>
          <w:trHeight w:val="387"/>
        </w:trPr>
        <w:tc>
          <w:tcPr>
            <w:tcW w:w="1406" w:type="dxa"/>
          </w:tcPr>
          <w:p w14:paraId="24D419B8" w14:textId="4C432072"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1</w:t>
            </w:r>
          </w:p>
        </w:tc>
        <w:tc>
          <w:tcPr>
            <w:tcW w:w="1406" w:type="dxa"/>
          </w:tcPr>
          <w:p w14:paraId="77EB679B" w14:textId="68AA4158"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2</w:t>
            </w:r>
          </w:p>
        </w:tc>
        <w:tc>
          <w:tcPr>
            <w:tcW w:w="1407" w:type="dxa"/>
          </w:tcPr>
          <w:p w14:paraId="1CF29541" w14:textId="0511FB49"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3</w:t>
            </w:r>
          </w:p>
        </w:tc>
        <w:tc>
          <w:tcPr>
            <w:tcW w:w="1407" w:type="dxa"/>
          </w:tcPr>
          <w:p w14:paraId="2154A07A" w14:textId="0FBCC36B"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4</w:t>
            </w:r>
          </w:p>
        </w:tc>
        <w:tc>
          <w:tcPr>
            <w:tcW w:w="1407" w:type="dxa"/>
          </w:tcPr>
          <w:p w14:paraId="469D3532" w14:textId="3C3D7A29"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5</w:t>
            </w:r>
          </w:p>
        </w:tc>
        <w:tc>
          <w:tcPr>
            <w:tcW w:w="1407" w:type="dxa"/>
          </w:tcPr>
          <w:p w14:paraId="180EA6F1" w14:textId="678F186E"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6</w:t>
            </w:r>
          </w:p>
        </w:tc>
        <w:tc>
          <w:tcPr>
            <w:tcW w:w="1407" w:type="dxa"/>
          </w:tcPr>
          <w:p w14:paraId="052734FC" w14:textId="181FCE80" w:rsidR="00177584" w:rsidRPr="001F4469" w:rsidRDefault="009248BC" w:rsidP="007A7F79">
            <w:pPr>
              <w:spacing w:line="259" w:lineRule="auto"/>
              <w:rPr>
                <w:rFonts w:ascii="Georgia" w:hAnsi="Georgia"/>
                <w:b/>
                <w:bCs/>
                <w:sz w:val="24"/>
                <w:szCs w:val="24"/>
              </w:rPr>
            </w:pPr>
            <w:r w:rsidRPr="001F4469">
              <w:rPr>
                <w:rFonts w:ascii="Georgia" w:hAnsi="Georgia"/>
                <w:b/>
                <w:bCs/>
                <w:sz w:val="24"/>
                <w:szCs w:val="24"/>
              </w:rPr>
              <w:t>Showcase 7</w:t>
            </w:r>
          </w:p>
        </w:tc>
      </w:tr>
      <w:tr w:rsidR="00177584" w:rsidRPr="001F4469" w14:paraId="20C2AA64" w14:textId="77777777" w:rsidTr="002B5D41">
        <w:trPr>
          <w:trHeight w:val="387"/>
        </w:trPr>
        <w:tc>
          <w:tcPr>
            <w:tcW w:w="1406" w:type="dxa"/>
          </w:tcPr>
          <w:p w14:paraId="43444656" w14:textId="1D8C6831" w:rsidR="00177584" w:rsidRPr="001F4469" w:rsidRDefault="00287731" w:rsidP="007A7F79">
            <w:pPr>
              <w:spacing w:line="259" w:lineRule="auto"/>
              <w:jc w:val="center"/>
              <w:rPr>
                <w:rFonts w:ascii="Georgia" w:hAnsi="Georgia"/>
                <w:sz w:val="24"/>
                <w:szCs w:val="24"/>
              </w:rPr>
            </w:pPr>
            <w:r w:rsidRPr="001F4469">
              <w:rPr>
                <w:rFonts w:ascii="Georgia" w:hAnsi="Georgia"/>
                <w:sz w:val="24"/>
                <w:szCs w:val="24"/>
              </w:rPr>
              <w:t xml:space="preserve">Greater </w:t>
            </w:r>
            <w:r w:rsidR="000E1249" w:rsidRPr="001F4469">
              <w:rPr>
                <w:rFonts w:ascii="Georgia" w:hAnsi="Georgia"/>
                <w:sz w:val="24"/>
                <w:szCs w:val="24"/>
              </w:rPr>
              <w:t>Northwest</w:t>
            </w:r>
          </w:p>
        </w:tc>
        <w:tc>
          <w:tcPr>
            <w:tcW w:w="1406" w:type="dxa"/>
          </w:tcPr>
          <w:p w14:paraId="2D4B1A26" w14:textId="4A5AF9C6"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Great West</w:t>
            </w:r>
          </w:p>
        </w:tc>
        <w:tc>
          <w:tcPr>
            <w:tcW w:w="1407" w:type="dxa"/>
          </w:tcPr>
          <w:p w14:paraId="3536F388" w14:textId="0353B911"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Heartland</w:t>
            </w:r>
          </w:p>
        </w:tc>
        <w:tc>
          <w:tcPr>
            <w:tcW w:w="1407" w:type="dxa"/>
          </w:tcPr>
          <w:p w14:paraId="18296613" w14:textId="2AE81E74"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 xml:space="preserve">Lower </w:t>
            </w:r>
            <w:r w:rsidR="009248BC" w:rsidRPr="001F4469">
              <w:rPr>
                <w:rFonts w:ascii="Georgia" w:hAnsi="Georgia"/>
                <w:sz w:val="24"/>
                <w:szCs w:val="24"/>
              </w:rPr>
              <w:t>Mississippi</w:t>
            </w:r>
          </w:p>
        </w:tc>
        <w:tc>
          <w:tcPr>
            <w:tcW w:w="1407" w:type="dxa"/>
          </w:tcPr>
          <w:p w14:paraId="073DAD30" w14:textId="39B1DC4C"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Northern Lights</w:t>
            </w:r>
          </w:p>
        </w:tc>
        <w:tc>
          <w:tcPr>
            <w:tcW w:w="1407" w:type="dxa"/>
          </w:tcPr>
          <w:p w14:paraId="6429CC73" w14:textId="2217491C"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Southeast</w:t>
            </w:r>
          </w:p>
        </w:tc>
        <w:tc>
          <w:tcPr>
            <w:tcW w:w="1407" w:type="dxa"/>
          </w:tcPr>
          <w:p w14:paraId="32953297" w14:textId="3DEF6FC8"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Greater Northwest</w:t>
            </w:r>
          </w:p>
        </w:tc>
      </w:tr>
      <w:tr w:rsidR="00177584" w:rsidRPr="001F4469" w14:paraId="4EE0C101" w14:textId="77777777" w:rsidTr="002B5D41">
        <w:trPr>
          <w:trHeight w:val="387"/>
        </w:trPr>
        <w:tc>
          <w:tcPr>
            <w:tcW w:w="1406" w:type="dxa"/>
          </w:tcPr>
          <w:p w14:paraId="670F8881" w14:textId="622E2946" w:rsidR="00177584" w:rsidRPr="001F4469" w:rsidRDefault="000E1249" w:rsidP="007A7F79">
            <w:pPr>
              <w:spacing w:line="259" w:lineRule="auto"/>
              <w:jc w:val="center"/>
              <w:rPr>
                <w:rFonts w:ascii="Georgia" w:hAnsi="Georgia"/>
                <w:sz w:val="24"/>
                <w:szCs w:val="24"/>
              </w:rPr>
            </w:pPr>
            <w:r w:rsidRPr="001F4469">
              <w:rPr>
                <w:rFonts w:ascii="Georgia" w:hAnsi="Georgia"/>
                <w:sz w:val="24"/>
                <w:szCs w:val="24"/>
              </w:rPr>
              <w:t>Great West</w:t>
            </w:r>
          </w:p>
        </w:tc>
        <w:tc>
          <w:tcPr>
            <w:tcW w:w="1406" w:type="dxa"/>
          </w:tcPr>
          <w:p w14:paraId="59F4B652" w14:textId="279E503E"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Greater Northwest</w:t>
            </w:r>
          </w:p>
        </w:tc>
        <w:tc>
          <w:tcPr>
            <w:tcW w:w="1407" w:type="dxa"/>
          </w:tcPr>
          <w:p w14:paraId="1C03527D" w14:textId="38BCB835"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Southeast</w:t>
            </w:r>
          </w:p>
        </w:tc>
        <w:tc>
          <w:tcPr>
            <w:tcW w:w="1407" w:type="dxa"/>
          </w:tcPr>
          <w:p w14:paraId="46805210" w14:textId="7A33023C"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Northern Lights</w:t>
            </w:r>
          </w:p>
        </w:tc>
        <w:tc>
          <w:tcPr>
            <w:tcW w:w="1407" w:type="dxa"/>
          </w:tcPr>
          <w:p w14:paraId="1D6B2003" w14:textId="77777777" w:rsidR="009248BC" w:rsidRPr="001F4469" w:rsidRDefault="009248BC" w:rsidP="007A7F79">
            <w:pPr>
              <w:spacing w:line="259" w:lineRule="auto"/>
              <w:jc w:val="center"/>
              <w:rPr>
                <w:rFonts w:ascii="Georgia" w:hAnsi="Georgia"/>
                <w:sz w:val="24"/>
                <w:szCs w:val="24"/>
              </w:rPr>
            </w:pPr>
            <w:r w:rsidRPr="001F4469">
              <w:rPr>
                <w:rFonts w:ascii="Georgia" w:hAnsi="Georgia"/>
                <w:sz w:val="24"/>
                <w:szCs w:val="24"/>
              </w:rPr>
              <w:t xml:space="preserve">Lower </w:t>
            </w:r>
          </w:p>
          <w:p w14:paraId="43D902AF" w14:textId="2EBA7D1D"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 xml:space="preserve">Mississippi </w:t>
            </w:r>
          </w:p>
        </w:tc>
        <w:tc>
          <w:tcPr>
            <w:tcW w:w="1407" w:type="dxa"/>
          </w:tcPr>
          <w:p w14:paraId="7748C95D" w14:textId="79B6A6AB"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Heartland</w:t>
            </w:r>
          </w:p>
        </w:tc>
        <w:tc>
          <w:tcPr>
            <w:tcW w:w="1407" w:type="dxa"/>
          </w:tcPr>
          <w:p w14:paraId="3E61F42A" w14:textId="25A024C0"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Great West</w:t>
            </w:r>
          </w:p>
        </w:tc>
      </w:tr>
      <w:tr w:rsidR="00177584" w:rsidRPr="001F4469" w14:paraId="5C9942ED" w14:textId="77777777" w:rsidTr="002B5D41">
        <w:trPr>
          <w:trHeight w:val="387"/>
        </w:trPr>
        <w:tc>
          <w:tcPr>
            <w:tcW w:w="1406" w:type="dxa"/>
          </w:tcPr>
          <w:p w14:paraId="1F5923B9" w14:textId="1F122FEA"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Heartland</w:t>
            </w:r>
          </w:p>
        </w:tc>
        <w:tc>
          <w:tcPr>
            <w:tcW w:w="1406" w:type="dxa"/>
          </w:tcPr>
          <w:p w14:paraId="39BC3A50" w14:textId="6BC4413B"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Lower Mississippi</w:t>
            </w:r>
          </w:p>
        </w:tc>
        <w:tc>
          <w:tcPr>
            <w:tcW w:w="1407" w:type="dxa"/>
          </w:tcPr>
          <w:p w14:paraId="0515DB32" w14:textId="05EC02D4"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Northern Lights</w:t>
            </w:r>
          </w:p>
        </w:tc>
        <w:tc>
          <w:tcPr>
            <w:tcW w:w="1407" w:type="dxa"/>
          </w:tcPr>
          <w:p w14:paraId="3286AF42" w14:textId="3DB21081"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Southeast</w:t>
            </w:r>
          </w:p>
        </w:tc>
        <w:tc>
          <w:tcPr>
            <w:tcW w:w="1407" w:type="dxa"/>
          </w:tcPr>
          <w:p w14:paraId="73FE4340" w14:textId="1AF2D20E"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Greater Northwest</w:t>
            </w:r>
          </w:p>
        </w:tc>
        <w:tc>
          <w:tcPr>
            <w:tcW w:w="1407" w:type="dxa"/>
          </w:tcPr>
          <w:p w14:paraId="7C66EB01" w14:textId="61663FA8"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Great West</w:t>
            </w:r>
          </w:p>
        </w:tc>
        <w:tc>
          <w:tcPr>
            <w:tcW w:w="1407" w:type="dxa"/>
          </w:tcPr>
          <w:p w14:paraId="13526FD7" w14:textId="3D53F532" w:rsidR="00177584" w:rsidRPr="001F4469" w:rsidRDefault="009248BC" w:rsidP="007A7F79">
            <w:pPr>
              <w:spacing w:line="259" w:lineRule="auto"/>
              <w:jc w:val="center"/>
              <w:rPr>
                <w:rFonts w:ascii="Georgia" w:hAnsi="Georgia"/>
                <w:sz w:val="24"/>
                <w:szCs w:val="24"/>
              </w:rPr>
            </w:pPr>
            <w:r w:rsidRPr="001F4469">
              <w:rPr>
                <w:rFonts w:ascii="Georgia" w:hAnsi="Georgia"/>
                <w:sz w:val="24"/>
                <w:szCs w:val="24"/>
              </w:rPr>
              <w:t>Heartland</w:t>
            </w:r>
          </w:p>
        </w:tc>
      </w:tr>
    </w:tbl>
    <w:p w14:paraId="048A73B1" w14:textId="77777777" w:rsidR="00177584" w:rsidRPr="001F4469" w:rsidRDefault="00177584" w:rsidP="007A7F79">
      <w:pPr>
        <w:spacing w:after="0"/>
        <w:rPr>
          <w:rFonts w:ascii="Georgia" w:hAnsi="Georgia"/>
          <w:sz w:val="24"/>
          <w:szCs w:val="24"/>
        </w:rPr>
      </w:pPr>
    </w:p>
    <w:p w14:paraId="635127C3" w14:textId="77777777" w:rsidR="00D579BC" w:rsidRPr="001F4469" w:rsidRDefault="00D579BC" w:rsidP="007A7F79">
      <w:pPr>
        <w:spacing w:after="0"/>
        <w:rPr>
          <w:rFonts w:ascii="Georgia" w:hAnsi="Georgia"/>
          <w:sz w:val="24"/>
          <w:szCs w:val="24"/>
        </w:rPr>
      </w:pPr>
      <w:r w:rsidRPr="001F4469">
        <w:rPr>
          <w:rFonts w:ascii="Georgia" w:hAnsi="Georgia"/>
          <w:sz w:val="24"/>
          <w:szCs w:val="24"/>
        </w:rPr>
        <w:t>NOTES</w:t>
      </w:r>
    </w:p>
    <w:p w14:paraId="3B6F580E" w14:textId="77A21376" w:rsidR="00D579BC" w:rsidRPr="001F4469" w:rsidRDefault="00D579BC" w:rsidP="007A7F79">
      <w:pPr>
        <w:pStyle w:val="ListParagraph"/>
        <w:numPr>
          <w:ilvl w:val="0"/>
          <w:numId w:val="1"/>
        </w:numPr>
        <w:spacing w:after="0"/>
        <w:ind w:left="0"/>
        <w:rPr>
          <w:rFonts w:ascii="Georgia" w:hAnsi="Georgia"/>
          <w:sz w:val="24"/>
          <w:szCs w:val="24"/>
        </w:rPr>
      </w:pPr>
      <w:r w:rsidRPr="001F4469">
        <w:rPr>
          <w:rFonts w:ascii="Georgia" w:hAnsi="Georgia"/>
          <w:sz w:val="24"/>
          <w:szCs w:val="24"/>
        </w:rPr>
        <w:t>Superior Showcases will be segmented by event types, forming 6 showcases of combined similar events (e.g.</w:t>
      </w:r>
      <w:r w:rsidR="003074D9">
        <w:rPr>
          <w:rFonts w:ascii="Georgia" w:hAnsi="Georgia"/>
          <w:sz w:val="24"/>
          <w:szCs w:val="24"/>
        </w:rPr>
        <w:t>,</w:t>
      </w:r>
      <w:r w:rsidRPr="001F4469">
        <w:rPr>
          <w:rFonts w:ascii="Georgia" w:hAnsi="Georgia"/>
          <w:sz w:val="24"/>
          <w:szCs w:val="24"/>
        </w:rPr>
        <w:t xml:space="preserve"> </w:t>
      </w:r>
      <w:proofErr w:type="spellStart"/>
      <w:r w:rsidRPr="001F4469">
        <w:rPr>
          <w:rFonts w:ascii="Georgia" w:hAnsi="Georgia"/>
          <w:sz w:val="24"/>
          <w:szCs w:val="24"/>
        </w:rPr>
        <w:t>Extemp</w:t>
      </w:r>
      <w:proofErr w:type="spellEnd"/>
      <w:r w:rsidRPr="001F4469">
        <w:rPr>
          <w:rFonts w:ascii="Georgia" w:hAnsi="Georgia"/>
          <w:sz w:val="24"/>
          <w:szCs w:val="24"/>
        </w:rPr>
        <w:t xml:space="preserve"> and Impromptu showcase; ADS and CA showcase). This will facilitate a well-rounded discussion and create the opportunity for students to see multiple events. </w:t>
      </w:r>
    </w:p>
    <w:p w14:paraId="3991E05C" w14:textId="61F90730" w:rsidR="00D579BC" w:rsidRPr="001F4469" w:rsidRDefault="00D579BC" w:rsidP="007A7F79">
      <w:pPr>
        <w:pStyle w:val="ListParagraph"/>
        <w:numPr>
          <w:ilvl w:val="0"/>
          <w:numId w:val="1"/>
        </w:numPr>
        <w:spacing w:after="0"/>
        <w:ind w:left="0"/>
        <w:rPr>
          <w:rFonts w:ascii="Georgia" w:hAnsi="Georgia"/>
          <w:sz w:val="24"/>
          <w:szCs w:val="24"/>
        </w:rPr>
      </w:pPr>
      <w:r w:rsidRPr="001F4469">
        <w:rPr>
          <w:rFonts w:ascii="Georgia" w:hAnsi="Georgia"/>
          <w:sz w:val="24"/>
          <w:szCs w:val="24"/>
        </w:rPr>
        <w:t>Schools may not have more than 7 showcase participants. The only exception that will be made to this is in the event a school has more than 7 top seed competitors.</w:t>
      </w:r>
    </w:p>
    <w:p w14:paraId="2C590A02" w14:textId="1FD18E34" w:rsidR="00D579BC" w:rsidRPr="001F4469" w:rsidRDefault="00D579BC" w:rsidP="007A7F79">
      <w:pPr>
        <w:pStyle w:val="ListParagraph"/>
        <w:numPr>
          <w:ilvl w:val="0"/>
          <w:numId w:val="1"/>
        </w:numPr>
        <w:spacing w:after="0"/>
        <w:ind w:left="0"/>
        <w:rPr>
          <w:rFonts w:ascii="Georgia" w:hAnsi="Georgia"/>
          <w:sz w:val="24"/>
          <w:szCs w:val="24"/>
        </w:rPr>
      </w:pPr>
      <w:r w:rsidRPr="001F4469">
        <w:rPr>
          <w:rFonts w:ascii="Georgia" w:hAnsi="Georgia"/>
          <w:sz w:val="24"/>
          <w:szCs w:val="24"/>
        </w:rPr>
        <w:t>If there is a disparity in the number of schools in each Province of more than three schools (i.e.</w:t>
      </w:r>
      <w:r w:rsidR="003074D9">
        <w:rPr>
          <w:rFonts w:ascii="Georgia" w:hAnsi="Georgia"/>
          <w:sz w:val="24"/>
          <w:szCs w:val="24"/>
        </w:rPr>
        <w:t>,</w:t>
      </w:r>
      <w:r w:rsidRPr="001F4469">
        <w:rPr>
          <w:rFonts w:ascii="Georgia" w:hAnsi="Georgia"/>
          <w:sz w:val="24"/>
          <w:szCs w:val="24"/>
        </w:rPr>
        <w:t xml:space="preserve"> 4 provinces with approximately 20 schools and 1 province with only 3 schools) Regions will be reorganized to establish numerical balance. </w:t>
      </w:r>
    </w:p>
    <w:p w14:paraId="7DFA407B" w14:textId="0E931619" w:rsidR="00107763" w:rsidRPr="001F4469" w:rsidRDefault="00D579BC" w:rsidP="007A7F79">
      <w:pPr>
        <w:pStyle w:val="ListParagraph"/>
        <w:numPr>
          <w:ilvl w:val="0"/>
          <w:numId w:val="1"/>
        </w:numPr>
        <w:spacing w:after="0"/>
        <w:ind w:left="0"/>
        <w:rPr>
          <w:rFonts w:ascii="Georgia" w:hAnsi="Georgia"/>
          <w:sz w:val="24"/>
          <w:szCs w:val="24"/>
        </w:rPr>
      </w:pPr>
      <w:r w:rsidRPr="001F4469">
        <w:rPr>
          <w:rFonts w:ascii="Georgia" w:hAnsi="Georgia"/>
          <w:sz w:val="24"/>
          <w:szCs w:val="24"/>
        </w:rPr>
        <w:t>In all possible instances, seeds for the superior showcases will only be selected from the top 30% of an event.</w:t>
      </w:r>
    </w:p>
    <w:p w14:paraId="5BA3C312" w14:textId="77777777" w:rsidR="00CD590C" w:rsidRDefault="00CD590C" w:rsidP="007A7F79">
      <w:pPr>
        <w:pStyle w:val="Heading2"/>
        <w:spacing w:before="0"/>
        <w:rPr>
          <w:rFonts w:ascii="Georgia" w:hAnsi="Georgia"/>
          <w:b/>
          <w:bCs/>
        </w:rPr>
      </w:pPr>
    </w:p>
    <w:p w14:paraId="2504C1F9" w14:textId="232EF618" w:rsidR="00791DAA" w:rsidRPr="001F4469" w:rsidRDefault="00107763" w:rsidP="007A7F79">
      <w:pPr>
        <w:pStyle w:val="Heading2"/>
        <w:spacing w:before="0"/>
        <w:rPr>
          <w:rFonts w:ascii="Georgia" w:hAnsi="Georgia"/>
          <w:b/>
          <w:bCs/>
        </w:rPr>
      </w:pPr>
      <w:bookmarkStart w:id="31" w:name="_Toc126941790"/>
      <w:r w:rsidRPr="001F4469">
        <w:rPr>
          <w:rFonts w:ascii="Georgia" w:hAnsi="Georgia"/>
          <w:b/>
          <w:bCs/>
        </w:rPr>
        <w:t>Awards &amp; Sweepstakes</w:t>
      </w:r>
      <w:bookmarkEnd w:id="31"/>
    </w:p>
    <w:p w14:paraId="2D323B8D" w14:textId="1AAE7ECD" w:rsidR="00D4238E" w:rsidRPr="001F4469" w:rsidRDefault="00D4238E" w:rsidP="007A7F79">
      <w:pPr>
        <w:pStyle w:val="Heading3"/>
        <w:spacing w:before="0"/>
        <w:rPr>
          <w:rFonts w:ascii="Georgia" w:hAnsi="Georgia"/>
          <w:b/>
          <w:bCs/>
        </w:rPr>
      </w:pPr>
      <w:bookmarkStart w:id="32" w:name="_Toc126941791"/>
      <w:r w:rsidRPr="001F4469">
        <w:rPr>
          <w:rFonts w:ascii="Georgia" w:hAnsi="Georgia"/>
          <w:b/>
          <w:bCs/>
        </w:rPr>
        <w:t>Individual Awards</w:t>
      </w:r>
      <w:bookmarkEnd w:id="32"/>
      <w:r w:rsidRPr="001F4469">
        <w:rPr>
          <w:rFonts w:ascii="Georgia" w:hAnsi="Georgia"/>
          <w:b/>
          <w:bCs/>
        </w:rPr>
        <w:t xml:space="preserve"> </w:t>
      </w:r>
    </w:p>
    <w:p w14:paraId="1D6CBDEA" w14:textId="49516573" w:rsidR="00450E0C" w:rsidRPr="001F4469" w:rsidRDefault="00E14479" w:rsidP="007A7F79">
      <w:pPr>
        <w:spacing w:after="0"/>
        <w:rPr>
          <w:rFonts w:ascii="Georgia" w:hAnsi="Georgia"/>
          <w:sz w:val="24"/>
          <w:szCs w:val="24"/>
        </w:rPr>
      </w:pPr>
      <w:r w:rsidRPr="001F4469">
        <w:rPr>
          <w:rFonts w:ascii="Georgia" w:hAnsi="Georgia"/>
          <w:sz w:val="24"/>
          <w:szCs w:val="24"/>
        </w:rPr>
        <w:t>Individual event c</w:t>
      </w:r>
      <w:r w:rsidR="00450E0C" w:rsidRPr="001F4469">
        <w:rPr>
          <w:rFonts w:ascii="Georgia" w:hAnsi="Georgia"/>
          <w:sz w:val="24"/>
          <w:szCs w:val="24"/>
        </w:rPr>
        <w:t>ompetitors who place in the top 30% of their event receive awards in two categories—</w:t>
      </w:r>
      <w:r w:rsidR="00450E0C" w:rsidRPr="001F4469">
        <w:rPr>
          <w:rFonts w:ascii="Georgia" w:hAnsi="Georgia"/>
          <w:i/>
          <w:iCs/>
          <w:sz w:val="24"/>
          <w:szCs w:val="24"/>
        </w:rPr>
        <w:t xml:space="preserve">excellence </w:t>
      </w:r>
      <w:r w:rsidR="00450E0C" w:rsidRPr="001F4469">
        <w:rPr>
          <w:rFonts w:ascii="Georgia" w:hAnsi="Georgia"/>
          <w:sz w:val="24"/>
          <w:szCs w:val="24"/>
        </w:rPr>
        <w:t xml:space="preserve">for the top 30-11% and </w:t>
      </w:r>
      <w:r w:rsidR="00450E0C" w:rsidRPr="001F4469">
        <w:rPr>
          <w:rFonts w:ascii="Georgia" w:hAnsi="Georgia"/>
          <w:i/>
          <w:iCs/>
          <w:sz w:val="24"/>
          <w:szCs w:val="24"/>
        </w:rPr>
        <w:t xml:space="preserve">superior </w:t>
      </w:r>
      <w:r w:rsidR="00450E0C" w:rsidRPr="001F4469">
        <w:rPr>
          <w:rFonts w:ascii="Georgia" w:hAnsi="Georgia"/>
          <w:sz w:val="24"/>
          <w:szCs w:val="24"/>
        </w:rPr>
        <w:t>for the top 10%. Awards are presented in a hierarchical order, meaning the last competitor announced is the winner of that event. This approach to acknowledging excellence not only recognizes more competitors for their efforts and talents, but also generates tremendous anticipation and energy with the announcements of each event.</w:t>
      </w:r>
      <w:r w:rsidR="009F251C" w:rsidRPr="001F4469">
        <w:rPr>
          <w:rFonts w:ascii="Georgia" w:hAnsi="Georgia"/>
          <w:sz w:val="24"/>
          <w:szCs w:val="24"/>
        </w:rPr>
        <w:t xml:space="preserve"> Debate competitors placing within the top 30% who did not advance to elimination rounds will also be recognized </w:t>
      </w:r>
      <w:r w:rsidR="00A6193E" w:rsidRPr="001F4469">
        <w:rPr>
          <w:rFonts w:ascii="Georgia" w:hAnsi="Georgia"/>
          <w:sz w:val="24"/>
          <w:szCs w:val="24"/>
        </w:rPr>
        <w:t xml:space="preserve">as either excellent or superior based on prelims. </w:t>
      </w:r>
    </w:p>
    <w:p w14:paraId="169B6BD6" w14:textId="77777777" w:rsidR="00CD590C" w:rsidRDefault="00CD590C" w:rsidP="007A7F79">
      <w:pPr>
        <w:pStyle w:val="Heading3"/>
        <w:spacing w:before="0"/>
        <w:rPr>
          <w:rFonts w:ascii="Georgia" w:hAnsi="Georgia"/>
          <w:b/>
          <w:bCs/>
        </w:rPr>
      </w:pPr>
    </w:p>
    <w:p w14:paraId="0D529A47" w14:textId="347F66E7" w:rsidR="00D4238E" w:rsidRPr="001F4469" w:rsidRDefault="00D4238E" w:rsidP="007A7F79">
      <w:pPr>
        <w:pStyle w:val="Heading3"/>
        <w:spacing w:before="0"/>
        <w:rPr>
          <w:rFonts w:ascii="Georgia" w:hAnsi="Georgia"/>
          <w:b/>
          <w:bCs/>
        </w:rPr>
      </w:pPr>
      <w:bookmarkStart w:id="33" w:name="_Toc126941792"/>
      <w:r w:rsidRPr="001F4469">
        <w:rPr>
          <w:rFonts w:ascii="Georgia" w:hAnsi="Georgia"/>
          <w:b/>
          <w:bCs/>
        </w:rPr>
        <w:t>Sweepstakes</w:t>
      </w:r>
      <w:bookmarkEnd w:id="33"/>
    </w:p>
    <w:p w14:paraId="55FBD6AE" w14:textId="77777777" w:rsidR="00CD590C" w:rsidRDefault="00D4238E" w:rsidP="007A7F79">
      <w:pPr>
        <w:spacing w:after="0"/>
        <w:rPr>
          <w:rFonts w:ascii="Georgia" w:hAnsi="Georgia"/>
          <w:sz w:val="24"/>
          <w:szCs w:val="24"/>
        </w:rPr>
      </w:pPr>
      <w:r w:rsidRPr="001F4469">
        <w:rPr>
          <w:rFonts w:ascii="Georgia" w:hAnsi="Georgia"/>
          <w:sz w:val="24"/>
          <w:szCs w:val="24"/>
        </w:rPr>
        <w:t xml:space="preserve">Superior (top 10%) and </w:t>
      </w:r>
      <w:r w:rsidR="003074D9">
        <w:rPr>
          <w:rFonts w:ascii="Georgia" w:hAnsi="Georgia"/>
          <w:sz w:val="24"/>
          <w:szCs w:val="24"/>
        </w:rPr>
        <w:t>E</w:t>
      </w:r>
      <w:r w:rsidRPr="001F4469">
        <w:rPr>
          <w:rFonts w:ascii="Georgia" w:hAnsi="Georgia"/>
          <w:sz w:val="24"/>
          <w:szCs w:val="24"/>
        </w:rPr>
        <w:t>xcellent (</w:t>
      </w:r>
      <w:r w:rsidR="00CD590C">
        <w:rPr>
          <w:rFonts w:ascii="Georgia" w:hAnsi="Georgia"/>
          <w:sz w:val="24"/>
          <w:szCs w:val="24"/>
        </w:rPr>
        <w:t xml:space="preserve">the </w:t>
      </w:r>
      <w:r w:rsidRPr="001F4469">
        <w:rPr>
          <w:rFonts w:ascii="Georgia" w:hAnsi="Georgia"/>
          <w:sz w:val="24"/>
          <w:szCs w:val="24"/>
        </w:rPr>
        <w:t xml:space="preserve">next 20%) sweepstakes awards will be presented in individual events, debate, and combined categories. Good ratings will be assigned to the next 30%.  Sweepstakes awards for the combined category will only be presented to superior and excellent chapters with entries in both individual events and debate. We will also recognize a minimum of three two-year schools and up to 30% of the two-year schools entered in the overall sweepstakes category. </w:t>
      </w:r>
      <w:r w:rsidR="00EF72F2" w:rsidRPr="001F4469">
        <w:rPr>
          <w:rFonts w:ascii="Georgia" w:hAnsi="Georgia"/>
          <w:sz w:val="24"/>
          <w:szCs w:val="24"/>
        </w:rPr>
        <w:t xml:space="preserve">Sweepstakes awards will also be given to the top </w:t>
      </w:r>
      <w:r w:rsidR="00342B2E" w:rsidRPr="001F4469">
        <w:rPr>
          <w:rFonts w:ascii="Georgia" w:hAnsi="Georgia"/>
          <w:sz w:val="24"/>
          <w:szCs w:val="24"/>
        </w:rPr>
        <w:t>community colleges in attendance.</w:t>
      </w:r>
    </w:p>
    <w:p w14:paraId="40C3B0D8" w14:textId="533C93B8" w:rsidR="00D4238E" w:rsidRPr="001F4469" w:rsidRDefault="00342B2E" w:rsidP="007A7F79">
      <w:pPr>
        <w:spacing w:after="0"/>
        <w:rPr>
          <w:rFonts w:ascii="Georgia" w:hAnsi="Georgia"/>
          <w:sz w:val="24"/>
          <w:szCs w:val="24"/>
        </w:rPr>
      </w:pPr>
      <w:r w:rsidRPr="001F4469">
        <w:rPr>
          <w:rFonts w:ascii="Georgia" w:hAnsi="Georgia"/>
          <w:sz w:val="24"/>
          <w:szCs w:val="24"/>
        </w:rPr>
        <w:t xml:space="preserve"> </w:t>
      </w:r>
    </w:p>
    <w:p w14:paraId="2E6417AD" w14:textId="4BEA7879" w:rsidR="00D4238E" w:rsidRPr="001F4469" w:rsidRDefault="00D4238E" w:rsidP="00CD590C">
      <w:pPr>
        <w:spacing w:after="0"/>
        <w:rPr>
          <w:rFonts w:ascii="Georgia" w:hAnsi="Georgia"/>
          <w:sz w:val="24"/>
          <w:szCs w:val="24"/>
          <w:u w:val="single"/>
        </w:rPr>
      </w:pPr>
      <w:r w:rsidRPr="001F4469">
        <w:rPr>
          <w:rFonts w:ascii="Georgia" w:hAnsi="Georgia"/>
          <w:i/>
          <w:sz w:val="24"/>
          <w:szCs w:val="24"/>
          <w:u w:val="single"/>
        </w:rPr>
        <w:lastRenderedPageBreak/>
        <w:t>Individual Events</w:t>
      </w:r>
    </w:p>
    <w:p w14:paraId="0E8F3022" w14:textId="79C67D70" w:rsidR="00D4238E" w:rsidRPr="001F4469" w:rsidRDefault="00D4238E" w:rsidP="00CD590C">
      <w:pPr>
        <w:spacing w:after="0"/>
        <w:rPr>
          <w:rFonts w:ascii="Georgia" w:hAnsi="Georgia"/>
          <w:sz w:val="24"/>
          <w:szCs w:val="24"/>
        </w:rPr>
      </w:pPr>
      <w:r w:rsidRPr="001F4469">
        <w:rPr>
          <w:rFonts w:ascii="Georgia" w:hAnsi="Georgia"/>
          <w:sz w:val="24"/>
          <w:szCs w:val="24"/>
        </w:rPr>
        <w:t>Points will be computed for the top three contestants from each chapter in each event according to the following formula:</w:t>
      </w:r>
    </w:p>
    <w:p w14:paraId="6F2E6FD5" w14:textId="77777777" w:rsidR="00D130BF" w:rsidRPr="001F4469" w:rsidRDefault="00D130BF" w:rsidP="007A7F79">
      <w:pPr>
        <w:spacing w:after="0"/>
        <w:rPr>
          <w:rFonts w:ascii="Georgia" w:hAnsi="Georgia"/>
          <w:sz w:val="24"/>
          <w:szCs w:val="24"/>
        </w:rPr>
      </w:pPr>
    </w:p>
    <w:p w14:paraId="26363C47"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Superior</w:t>
      </w:r>
      <w:r w:rsidRPr="001F4469">
        <w:rPr>
          <w:rFonts w:ascii="Georgia" w:hAnsi="Georgia"/>
          <w:sz w:val="24"/>
          <w:szCs w:val="24"/>
        </w:rPr>
        <w:tab/>
      </w:r>
      <w:r w:rsidRPr="001F4469">
        <w:rPr>
          <w:rFonts w:ascii="Georgia" w:hAnsi="Georgia"/>
          <w:sz w:val="24"/>
          <w:szCs w:val="24"/>
        </w:rPr>
        <w:tab/>
        <w:t>5 points</w:t>
      </w:r>
    </w:p>
    <w:p w14:paraId="09B344EA"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Excellent</w:t>
      </w:r>
      <w:r w:rsidRPr="001F4469">
        <w:rPr>
          <w:rFonts w:ascii="Georgia" w:hAnsi="Georgia"/>
          <w:sz w:val="24"/>
          <w:szCs w:val="24"/>
        </w:rPr>
        <w:tab/>
      </w:r>
      <w:r w:rsidRPr="001F4469">
        <w:rPr>
          <w:rFonts w:ascii="Georgia" w:hAnsi="Georgia"/>
          <w:sz w:val="24"/>
          <w:szCs w:val="24"/>
        </w:rPr>
        <w:tab/>
        <w:t>4 points</w:t>
      </w:r>
    </w:p>
    <w:p w14:paraId="3D6785AC"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Good</w:t>
      </w:r>
      <w:r w:rsidRPr="001F4469">
        <w:rPr>
          <w:rFonts w:ascii="Georgia" w:hAnsi="Georgia"/>
          <w:sz w:val="24"/>
          <w:szCs w:val="24"/>
        </w:rPr>
        <w:tab/>
      </w:r>
      <w:r w:rsidRPr="001F4469">
        <w:rPr>
          <w:rFonts w:ascii="Georgia" w:hAnsi="Georgia"/>
          <w:sz w:val="24"/>
          <w:szCs w:val="24"/>
        </w:rPr>
        <w:tab/>
      </w:r>
      <w:r w:rsidRPr="001F4469">
        <w:rPr>
          <w:rFonts w:ascii="Georgia" w:hAnsi="Georgia"/>
          <w:sz w:val="24"/>
          <w:szCs w:val="24"/>
        </w:rPr>
        <w:tab/>
        <w:t>3 points</w:t>
      </w:r>
    </w:p>
    <w:p w14:paraId="477FE7F5"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Participation</w:t>
      </w:r>
      <w:r w:rsidRPr="001F4469">
        <w:rPr>
          <w:rFonts w:ascii="Georgia" w:hAnsi="Georgia"/>
          <w:sz w:val="24"/>
          <w:szCs w:val="24"/>
        </w:rPr>
        <w:tab/>
      </w:r>
      <w:r w:rsidRPr="001F4469">
        <w:rPr>
          <w:rFonts w:ascii="Georgia" w:hAnsi="Georgia"/>
          <w:sz w:val="24"/>
          <w:szCs w:val="24"/>
        </w:rPr>
        <w:tab/>
        <w:t>1 point</w:t>
      </w:r>
    </w:p>
    <w:p w14:paraId="10F27EFE" w14:textId="77777777" w:rsidR="00D4238E" w:rsidRPr="001F4469" w:rsidRDefault="00D4238E" w:rsidP="007A7F79">
      <w:pPr>
        <w:spacing w:after="0"/>
        <w:rPr>
          <w:rFonts w:ascii="Georgia" w:hAnsi="Georgia"/>
          <w:sz w:val="24"/>
          <w:szCs w:val="24"/>
        </w:rPr>
      </w:pPr>
    </w:p>
    <w:p w14:paraId="41FE99B6" w14:textId="3967AD13" w:rsidR="00D4238E" w:rsidRPr="001F4469" w:rsidRDefault="00D4238E" w:rsidP="007A7F79">
      <w:pPr>
        <w:spacing w:after="0"/>
        <w:rPr>
          <w:rFonts w:ascii="Georgia" w:hAnsi="Georgia"/>
          <w:sz w:val="24"/>
          <w:szCs w:val="24"/>
          <w:u w:val="single"/>
        </w:rPr>
      </w:pPr>
      <w:r w:rsidRPr="001F4469">
        <w:rPr>
          <w:rFonts w:ascii="Georgia" w:hAnsi="Georgia"/>
          <w:i/>
          <w:sz w:val="24"/>
          <w:szCs w:val="24"/>
          <w:u w:val="single"/>
        </w:rPr>
        <w:t>Debate</w:t>
      </w:r>
    </w:p>
    <w:p w14:paraId="5F5BA0E0" w14:textId="59677FE7" w:rsidR="00D4238E" w:rsidRPr="001F4469" w:rsidRDefault="00D4238E" w:rsidP="007A7F79">
      <w:pPr>
        <w:spacing w:after="0"/>
        <w:rPr>
          <w:rFonts w:ascii="Georgia" w:hAnsi="Georgia"/>
          <w:sz w:val="24"/>
          <w:szCs w:val="24"/>
        </w:rPr>
      </w:pPr>
      <w:r w:rsidRPr="001F4469">
        <w:rPr>
          <w:rFonts w:ascii="Georgia" w:hAnsi="Georgia"/>
          <w:sz w:val="24"/>
          <w:szCs w:val="24"/>
        </w:rPr>
        <w:t xml:space="preserve">Points will be computed for a chapter’s top three teams per format. Entries in LD, </w:t>
      </w:r>
    </w:p>
    <w:p w14:paraId="00C026D5" w14:textId="72A29E20" w:rsidR="00D4238E" w:rsidRPr="001F4469" w:rsidRDefault="00D4238E" w:rsidP="00CD590C">
      <w:pPr>
        <w:spacing w:after="0"/>
        <w:rPr>
          <w:rFonts w:ascii="Georgia" w:hAnsi="Georgia"/>
          <w:sz w:val="24"/>
          <w:szCs w:val="24"/>
        </w:rPr>
      </w:pPr>
      <w:r w:rsidRPr="001F4469">
        <w:rPr>
          <w:rFonts w:ascii="Georgia" w:hAnsi="Georgia"/>
          <w:sz w:val="24"/>
          <w:szCs w:val="24"/>
        </w:rPr>
        <w:t>IPDA, and student congress, as well as discussion count as half a team, thereby</w:t>
      </w:r>
      <w:r w:rsidR="00576723" w:rsidRPr="001F4469">
        <w:rPr>
          <w:rFonts w:ascii="Georgia" w:hAnsi="Georgia"/>
          <w:sz w:val="24"/>
          <w:szCs w:val="24"/>
        </w:rPr>
        <w:t xml:space="preserve"> </w:t>
      </w:r>
      <w:r w:rsidRPr="001F4469">
        <w:rPr>
          <w:rFonts w:ascii="Georgia" w:hAnsi="Georgia"/>
          <w:sz w:val="24"/>
          <w:szCs w:val="24"/>
        </w:rPr>
        <w:t xml:space="preserve">allowing chapters to </w:t>
      </w:r>
      <w:proofErr w:type="gramStart"/>
      <w:r w:rsidRPr="001F4469">
        <w:rPr>
          <w:rFonts w:ascii="Georgia" w:hAnsi="Georgia"/>
          <w:sz w:val="24"/>
          <w:szCs w:val="24"/>
        </w:rPr>
        <w:t>count up</w:t>
      </w:r>
      <w:proofErr w:type="gramEnd"/>
      <w:r w:rsidRPr="001F4469">
        <w:rPr>
          <w:rFonts w:ascii="Georgia" w:hAnsi="Georgia"/>
          <w:sz w:val="24"/>
          <w:szCs w:val="24"/>
        </w:rPr>
        <w:t xml:space="preserve"> to six entries in each of these formats. For the purposes of sweepstakes, reader’s theatre will count as debate entries. Points will be allocated according to the following formula:</w:t>
      </w:r>
    </w:p>
    <w:p w14:paraId="669E5CE5" w14:textId="77777777" w:rsidR="00D4238E" w:rsidRPr="001F4469" w:rsidRDefault="00D4238E" w:rsidP="007A7F79">
      <w:pPr>
        <w:spacing w:after="0"/>
        <w:rPr>
          <w:rFonts w:ascii="Georgia" w:hAnsi="Georgia"/>
          <w:sz w:val="24"/>
          <w:szCs w:val="24"/>
        </w:rPr>
      </w:pPr>
    </w:p>
    <w:p w14:paraId="645E9AC7" w14:textId="7D1CA9BF" w:rsidR="00D4238E" w:rsidRPr="001F4469" w:rsidRDefault="00D4238E" w:rsidP="007A7F79">
      <w:pPr>
        <w:spacing w:after="0"/>
        <w:rPr>
          <w:rFonts w:ascii="Georgia" w:hAnsi="Georgia"/>
          <w:sz w:val="24"/>
          <w:szCs w:val="24"/>
        </w:rPr>
      </w:pPr>
      <w:r w:rsidRPr="001F4469">
        <w:rPr>
          <w:rFonts w:ascii="Georgia" w:hAnsi="Georgia"/>
          <w:sz w:val="24"/>
          <w:szCs w:val="24"/>
        </w:rPr>
        <w:tab/>
      </w:r>
      <w:r w:rsidR="00244048" w:rsidRPr="001F4469">
        <w:rPr>
          <w:rFonts w:ascii="Georgia" w:hAnsi="Georgia"/>
          <w:sz w:val="24"/>
          <w:szCs w:val="24"/>
        </w:rPr>
        <w:tab/>
      </w:r>
      <w:r w:rsidRPr="001F4469">
        <w:rPr>
          <w:rFonts w:ascii="Georgia" w:hAnsi="Georgia"/>
          <w:i/>
          <w:sz w:val="24"/>
          <w:szCs w:val="24"/>
        </w:rPr>
        <w:t>Preliminary rounds</w:t>
      </w:r>
      <w:r w:rsidRPr="001F4469">
        <w:rPr>
          <w:rFonts w:ascii="Georgia" w:hAnsi="Georgia"/>
          <w:i/>
          <w:sz w:val="24"/>
          <w:szCs w:val="24"/>
        </w:rPr>
        <w:tab/>
      </w:r>
      <w:r w:rsidRPr="001F4469">
        <w:rPr>
          <w:rFonts w:ascii="Georgia" w:hAnsi="Georgia"/>
          <w:i/>
          <w:sz w:val="24"/>
          <w:szCs w:val="24"/>
        </w:rPr>
        <w:tab/>
      </w:r>
      <w:r w:rsidRPr="001F4469">
        <w:rPr>
          <w:rFonts w:ascii="Georgia" w:hAnsi="Georgia"/>
          <w:i/>
          <w:sz w:val="24"/>
          <w:szCs w:val="24"/>
        </w:rPr>
        <w:tab/>
      </w:r>
      <w:r w:rsidRPr="001F4469">
        <w:rPr>
          <w:rFonts w:ascii="Georgia" w:hAnsi="Georgia"/>
          <w:i/>
          <w:sz w:val="24"/>
          <w:szCs w:val="24"/>
        </w:rPr>
        <w:tab/>
        <w:t>Elimination Rounds</w:t>
      </w:r>
    </w:p>
    <w:p w14:paraId="1C64A494"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Superior</w:t>
      </w:r>
      <w:r w:rsidRPr="001F4469">
        <w:rPr>
          <w:rFonts w:ascii="Georgia" w:hAnsi="Georgia"/>
          <w:sz w:val="24"/>
          <w:szCs w:val="24"/>
        </w:rPr>
        <w:tab/>
      </w:r>
      <w:r w:rsidRPr="001F4469">
        <w:rPr>
          <w:rFonts w:ascii="Georgia" w:hAnsi="Georgia"/>
          <w:sz w:val="24"/>
          <w:szCs w:val="24"/>
        </w:rPr>
        <w:tab/>
        <w:t>10 points</w:t>
      </w:r>
      <w:r w:rsidRPr="001F4469">
        <w:rPr>
          <w:rFonts w:ascii="Georgia" w:hAnsi="Georgia"/>
          <w:sz w:val="24"/>
          <w:szCs w:val="24"/>
        </w:rPr>
        <w:tab/>
      </w:r>
      <w:r w:rsidRPr="001F4469">
        <w:rPr>
          <w:rFonts w:ascii="Georgia" w:hAnsi="Georgia"/>
          <w:sz w:val="24"/>
          <w:szCs w:val="24"/>
        </w:rPr>
        <w:tab/>
        <w:t>First Place</w:t>
      </w:r>
      <w:r w:rsidRPr="001F4469">
        <w:rPr>
          <w:rFonts w:ascii="Georgia" w:hAnsi="Georgia"/>
          <w:sz w:val="24"/>
          <w:szCs w:val="24"/>
        </w:rPr>
        <w:tab/>
      </w:r>
      <w:r w:rsidRPr="001F4469">
        <w:rPr>
          <w:rFonts w:ascii="Georgia" w:hAnsi="Georgia"/>
          <w:sz w:val="24"/>
          <w:szCs w:val="24"/>
        </w:rPr>
        <w:tab/>
        <w:t>10 points</w:t>
      </w:r>
    </w:p>
    <w:p w14:paraId="5C0A84E6"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Excellent</w:t>
      </w:r>
      <w:r w:rsidRPr="001F4469">
        <w:rPr>
          <w:rFonts w:ascii="Georgia" w:hAnsi="Georgia"/>
          <w:sz w:val="24"/>
          <w:szCs w:val="24"/>
        </w:rPr>
        <w:tab/>
      </w:r>
      <w:proofErr w:type="gramStart"/>
      <w:r w:rsidRPr="001F4469">
        <w:rPr>
          <w:rFonts w:ascii="Georgia" w:hAnsi="Georgia"/>
          <w:sz w:val="24"/>
          <w:szCs w:val="24"/>
        </w:rPr>
        <w:tab/>
        <w:t xml:space="preserve">  8</w:t>
      </w:r>
      <w:proofErr w:type="gramEnd"/>
      <w:r w:rsidRPr="001F4469">
        <w:rPr>
          <w:rFonts w:ascii="Georgia" w:hAnsi="Georgia"/>
          <w:sz w:val="24"/>
          <w:szCs w:val="24"/>
        </w:rPr>
        <w:t xml:space="preserve"> points</w:t>
      </w:r>
      <w:r w:rsidRPr="001F4469">
        <w:rPr>
          <w:rFonts w:ascii="Georgia" w:hAnsi="Georgia"/>
          <w:sz w:val="24"/>
          <w:szCs w:val="24"/>
        </w:rPr>
        <w:tab/>
      </w:r>
      <w:r w:rsidRPr="001F4469">
        <w:rPr>
          <w:rFonts w:ascii="Georgia" w:hAnsi="Georgia"/>
          <w:sz w:val="24"/>
          <w:szCs w:val="24"/>
        </w:rPr>
        <w:tab/>
        <w:t>Second Place</w:t>
      </w:r>
      <w:r w:rsidRPr="001F4469">
        <w:rPr>
          <w:rFonts w:ascii="Georgia" w:hAnsi="Georgia"/>
          <w:sz w:val="24"/>
          <w:szCs w:val="24"/>
        </w:rPr>
        <w:tab/>
      </w:r>
      <w:r w:rsidRPr="001F4469">
        <w:rPr>
          <w:rFonts w:ascii="Georgia" w:hAnsi="Georgia"/>
          <w:sz w:val="24"/>
          <w:szCs w:val="24"/>
        </w:rPr>
        <w:tab/>
        <w:t xml:space="preserve">  8 points</w:t>
      </w:r>
    </w:p>
    <w:p w14:paraId="1A99622B"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Good</w:t>
      </w:r>
      <w:r w:rsidRPr="001F4469">
        <w:rPr>
          <w:rFonts w:ascii="Georgia" w:hAnsi="Georgia"/>
          <w:sz w:val="24"/>
          <w:szCs w:val="24"/>
        </w:rPr>
        <w:tab/>
      </w:r>
      <w:r w:rsidRPr="001F4469">
        <w:rPr>
          <w:rFonts w:ascii="Georgia" w:hAnsi="Georgia"/>
          <w:sz w:val="24"/>
          <w:szCs w:val="24"/>
        </w:rPr>
        <w:tab/>
      </w:r>
      <w:proofErr w:type="gramStart"/>
      <w:r w:rsidRPr="001F4469">
        <w:rPr>
          <w:rFonts w:ascii="Georgia" w:hAnsi="Georgia"/>
          <w:sz w:val="24"/>
          <w:szCs w:val="24"/>
        </w:rPr>
        <w:tab/>
        <w:t xml:space="preserve">  6</w:t>
      </w:r>
      <w:proofErr w:type="gramEnd"/>
      <w:r w:rsidRPr="001F4469">
        <w:rPr>
          <w:rFonts w:ascii="Georgia" w:hAnsi="Georgia"/>
          <w:sz w:val="24"/>
          <w:szCs w:val="24"/>
        </w:rPr>
        <w:t xml:space="preserve"> points</w:t>
      </w:r>
      <w:r w:rsidRPr="001F4469">
        <w:rPr>
          <w:rFonts w:ascii="Georgia" w:hAnsi="Georgia"/>
          <w:sz w:val="24"/>
          <w:szCs w:val="24"/>
        </w:rPr>
        <w:tab/>
      </w:r>
      <w:r w:rsidRPr="001F4469">
        <w:rPr>
          <w:rFonts w:ascii="Georgia" w:hAnsi="Georgia"/>
          <w:sz w:val="24"/>
          <w:szCs w:val="24"/>
        </w:rPr>
        <w:tab/>
        <w:t>Semifinalist</w:t>
      </w:r>
      <w:r w:rsidRPr="001F4469">
        <w:rPr>
          <w:rFonts w:ascii="Georgia" w:hAnsi="Georgia"/>
          <w:sz w:val="24"/>
          <w:szCs w:val="24"/>
        </w:rPr>
        <w:tab/>
      </w:r>
      <w:r w:rsidRPr="001F4469">
        <w:rPr>
          <w:rFonts w:ascii="Georgia" w:hAnsi="Georgia"/>
          <w:sz w:val="24"/>
          <w:szCs w:val="24"/>
        </w:rPr>
        <w:tab/>
        <w:t xml:space="preserve">  6 points</w:t>
      </w:r>
    </w:p>
    <w:p w14:paraId="0957D3B5" w14:textId="4954179F" w:rsidR="00D4238E" w:rsidRPr="001F4469" w:rsidRDefault="00D4238E" w:rsidP="007A7F79">
      <w:pPr>
        <w:spacing w:after="0"/>
        <w:rPr>
          <w:rFonts w:ascii="Georgia" w:hAnsi="Georgia"/>
          <w:sz w:val="24"/>
          <w:szCs w:val="24"/>
        </w:rPr>
      </w:pPr>
      <w:r w:rsidRPr="001F4469">
        <w:rPr>
          <w:rFonts w:ascii="Georgia" w:hAnsi="Georgia"/>
          <w:sz w:val="24"/>
          <w:szCs w:val="24"/>
        </w:rPr>
        <w:tab/>
        <w:t>Participation</w:t>
      </w:r>
      <w:r w:rsidRPr="001F4469">
        <w:rPr>
          <w:rFonts w:ascii="Georgia" w:hAnsi="Georgia"/>
          <w:sz w:val="24"/>
          <w:szCs w:val="24"/>
        </w:rPr>
        <w:tab/>
      </w:r>
      <w:proofErr w:type="gramStart"/>
      <w:r w:rsidRPr="001F4469">
        <w:rPr>
          <w:rFonts w:ascii="Georgia" w:hAnsi="Georgia"/>
          <w:sz w:val="24"/>
          <w:szCs w:val="24"/>
        </w:rPr>
        <w:tab/>
        <w:t xml:space="preserve">  2</w:t>
      </w:r>
      <w:proofErr w:type="gramEnd"/>
      <w:r w:rsidRPr="001F4469">
        <w:rPr>
          <w:rFonts w:ascii="Georgia" w:hAnsi="Georgia"/>
          <w:sz w:val="24"/>
          <w:szCs w:val="24"/>
        </w:rPr>
        <w:t xml:space="preserve"> points</w:t>
      </w:r>
      <w:r w:rsidRPr="001F4469">
        <w:rPr>
          <w:rFonts w:ascii="Georgia" w:hAnsi="Georgia"/>
          <w:sz w:val="24"/>
          <w:szCs w:val="24"/>
        </w:rPr>
        <w:tab/>
      </w:r>
      <w:r w:rsidRPr="001F4469">
        <w:rPr>
          <w:rFonts w:ascii="Georgia" w:hAnsi="Georgia"/>
          <w:sz w:val="24"/>
          <w:szCs w:val="24"/>
        </w:rPr>
        <w:tab/>
        <w:t>Quarterfinalist</w:t>
      </w:r>
      <w:r w:rsidR="00560BC8" w:rsidRPr="001F4469">
        <w:rPr>
          <w:rFonts w:ascii="Georgia" w:hAnsi="Georgia"/>
          <w:sz w:val="24"/>
          <w:szCs w:val="24"/>
        </w:rPr>
        <w:tab/>
        <w:t xml:space="preserve">  </w:t>
      </w:r>
      <w:r w:rsidRPr="001F4469">
        <w:rPr>
          <w:rFonts w:ascii="Georgia" w:hAnsi="Georgia"/>
          <w:sz w:val="24"/>
          <w:szCs w:val="24"/>
        </w:rPr>
        <w:t>2 points</w:t>
      </w:r>
    </w:p>
    <w:p w14:paraId="09617031" w14:textId="77777777" w:rsidR="00D4238E" w:rsidRPr="001F4469" w:rsidRDefault="00D4238E" w:rsidP="007A7F79">
      <w:pPr>
        <w:spacing w:after="0"/>
        <w:rPr>
          <w:rFonts w:ascii="Georgia" w:hAnsi="Georgia"/>
          <w:sz w:val="24"/>
          <w:szCs w:val="24"/>
        </w:rPr>
      </w:pPr>
    </w:p>
    <w:p w14:paraId="222D6616" w14:textId="77777777" w:rsidR="00244048" w:rsidRPr="001F4469" w:rsidRDefault="00D4238E" w:rsidP="007A7F79">
      <w:pPr>
        <w:spacing w:after="0"/>
        <w:rPr>
          <w:rFonts w:ascii="Georgia" w:hAnsi="Georgia"/>
          <w:sz w:val="24"/>
          <w:szCs w:val="24"/>
        </w:rPr>
      </w:pPr>
      <w:r w:rsidRPr="001F4469">
        <w:rPr>
          <w:rFonts w:ascii="Georgia" w:hAnsi="Georgia"/>
          <w:sz w:val="24"/>
          <w:szCs w:val="24"/>
        </w:rPr>
        <w:tab/>
      </w:r>
    </w:p>
    <w:p w14:paraId="7A19CC6F" w14:textId="4FA904E3" w:rsidR="00D4238E" w:rsidRPr="001F4469" w:rsidRDefault="00D4238E" w:rsidP="00CD590C">
      <w:pPr>
        <w:spacing w:after="0"/>
        <w:rPr>
          <w:rFonts w:ascii="Georgia" w:hAnsi="Georgia"/>
          <w:sz w:val="24"/>
          <w:szCs w:val="24"/>
          <w:u w:val="single"/>
        </w:rPr>
      </w:pPr>
      <w:r w:rsidRPr="001F4469">
        <w:rPr>
          <w:rFonts w:ascii="Georgia" w:hAnsi="Georgia"/>
          <w:i/>
          <w:sz w:val="24"/>
          <w:szCs w:val="24"/>
          <w:u w:val="single"/>
        </w:rPr>
        <w:t>Combined</w:t>
      </w:r>
    </w:p>
    <w:p w14:paraId="5A48E151" w14:textId="5322FD96" w:rsidR="00D4238E" w:rsidRPr="001F4469" w:rsidRDefault="00D4238E" w:rsidP="00CD590C">
      <w:pPr>
        <w:spacing w:after="0"/>
        <w:rPr>
          <w:rFonts w:ascii="Georgia" w:hAnsi="Georgia"/>
          <w:sz w:val="24"/>
          <w:szCs w:val="24"/>
        </w:rPr>
      </w:pPr>
      <w:r w:rsidRPr="001F4469">
        <w:rPr>
          <w:rFonts w:ascii="Georgia" w:hAnsi="Georgia"/>
          <w:sz w:val="24"/>
          <w:szCs w:val="24"/>
        </w:rPr>
        <w:t xml:space="preserve">A chapter will </w:t>
      </w:r>
      <w:proofErr w:type="gramStart"/>
      <w:r w:rsidRPr="001F4469">
        <w:rPr>
          <w:rFonts w:ascii="Georgia" w:hAnsi="Georgia"/>
          <w:sz w:val="24"/>
          <w:szCs w:val="24"/>
        </w:rPr>
        <w:t>count up</w:t>
      </w:r>
      <w:proofErr w:type="gramEnd"/>
      <w:r w:rsidRPr="001F4469">
        <w:rPr>
          <w:rFonts w:ascii="Georgia" w:hAnsi="Georgia"/>
          <w:sz w:val="24"/>
          <w:szCs w:val="24"/>
        </w:rPr>
        <w:t xml:space="preserve"> to 12 individual event students, each earning points for their </w:t>
      </w:r>
      <w:r w:rsidRPr="001F4469">
        <w:rPr>
          <w:rFonts w:ascii="Georgia" w:hAnsi="Georgia"/>
          <w:b/>
          <w:sz w:val="24"/>
          <w:szCs w:val="24"/>
        </w:rPr>
        <w:t>single best event</w:t>
      </w:r>
      <w:r w:rsidRPr="001F4469">
        <w:rPr>
          <w:rFonts w:ascii="Georgia" w:hAnsi="Georgia"/>
          <w:sz w:val="24"/>
          <w:szCs w:val="24"/>
        </w:rPr>
        <w:t xml:space="preserve">. Likewise, each of a chapter’s best six debate team entries will earn points for their preliminary round finish. As in debate sweepstakes, L-D, </w:t>
      </w:r>
      <w:proofErr w:type="gramStart"/>
      <w:r w:rsidRPr="001F4469">
        <w:rPr>
          <w:rFonts w:ascii="Georgia" w:hAnsi="Georgia"/>
          <w:sz w:val="24"/>
          <w:szCs w:val="24"/>
        </w:rPr>
        <w:t xml:space="preserve">IPDA, </w:t>
      </w:r>
      <w:r w:rsidR="00244048" w:rsidRPr="001F4469">
        <w:rPr>
          <w:rFonts w:ascii="Georgia" w:hAnsi="Georgia"/>
          <w:sz w:val="24"/>
          <w:szCs w:val="24"/>
        </w:rPr>
        <w:t xml:space="preserve"> </w:t>
      </w:r>
      <w:r w:rsidRPr="001F4469">
        <w:rPr>
          <w:rFonts w:ascii="Georgia" w:hAnsi="Georgia"/>
          <w:sz w:val="24"/>
          <w:szCs w:val="24"/>
        </w:rPr>
        <w:t>student</w:t>
      </w:r>
      <w:proofErr w:type="gramEnd"/>
      <w:r w:rsidRPr="001F4469">
        <w:rPr>
          <w:rFonts w:ascii="Georgia" w:hAnsi="Georgia"/>
          <w:sz w:val="24"/>
          <w:szCs w:val="24"/>
        </w:rPr>
        <w:t xml:space="preserve"> congress, and discussion entries count as half a team. A maximum of two students can count reader’s theatre as their single debate event toward combined sweepstakes for their chapter. For example, if student A earned two superior and one good ratings in individual events, </w:t>
      </w:r>
      <w:r w:rsidR="000F686E">
        <w:rPr>
          <w:rFonts w:ascii="Georgia" w:hAnsi="Georgia"/>
          <w:sz w:val="24"/>
          <w:szCs w:val="24"/>
        </w:rPr>
        <w:t>they</w:t>
      </w:r>
      <w:r w:rsidRPr="001F4469">
        <w:rPr>
          <w:rFonts w:ascii="Georgia" w:hAnsi="Georgia"/>
          <w:sz w:val="24"/>
          <w:szCs w:val="24"/>
        </w:rPr>
        <w:t xml:space="preserve"> would count a single superior rating toward the chapter’s combined sweepstakes total. Oral history will count as individual event entries. However, oral history will only count toward a chapter’s combined sweepstakes total.</w:t>
      </w:r>
    </w:p>
    <w:p w14:paraId="38F8C774"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Points will be allocated according to the following formula:</w:t>
      </w:r>
    </w:p>
    <w:p w14:paraId="3B087D9D" w14:textId="77777777" w:rsidR="00D4238E" w:rsidRPr="001F4469" w:rsidRDefault="00D4238E" w:rsidP="007A7F79">
      <w:pPr>
        <w:spacing w:after="0"/>
        <w:rPr>
          <w:rFonts w:ascii="Georgia" w:hAnsi="Georgia"/>
          <w:sz w:val="24"/>
          <w:szCs w:val="24"/>
        </w:rPr>
      </w:pPr>
    </w:p>
    <w:p w14:paraId="4FC7CD05"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Superior</w:t>
      </w:r>
      <w:r w:rsidRPr="001F4469">
        <w:rPr>
          <w:rFonts w:ascii="Georgia" w:hAnsi="Georgia"/>
          <w:sz w:val="24"/>
          <w:szCs w:val="24"/>
        </w:rPr>
        <w:tab/>
      </w:r>
      <w:r w:rsidRPr="001F4469">
        <w:rPr>
          <w:rFonts w:ascii="Georgia" w:hAnsi="Georgia"/>
          <w:sz w:val="24"/>
          <w:szCs w:val="24"/>
        </w:rPr>
        <w:tab/>
        <w:t>10 points</w:t>
      </w:r>
    </w:p>
    <w:p w14:paraId="3F11229E"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Excellent</w:t>
      </w:r>
      <w:r w:rsidRPr="001F4469">
        <w:rPr>
          <w:rFonts w:ascii="Georgia" w:hAnsi="Georgia"/>
          <w:sz w:val="24"/>
          <w:szCs w:val="24"/>
        </w:rPr>
        <w:tab/>
      </w:r>
      <w:proofErr w:type="gramStart"/>
      <w:r w:rsidRPr="001F4469">
        <w:rPr>
          <w:rFonts w:ascii="Georgia" w:hAnsi="Georgia"/>
          <w:sz w:val="24"/>
          <w:szCs w:val="24"/>
        </w:rPr>
        <w:tab/>
        <w:t xml:space="preserve">  8</w:t>
      </w:r>
      <w:proofErr w:type="gramEnd"/>
      <w:r w:rsidRPr="001F4469">
        <w:rPr>
          <w:rFonts w:ascii="Georgia" w:hAnsi="Georgia"/>
          <w:sz w:val="24"/>
          <w:szCs w:val="24"/>
        </w:rPr>
        <w:t xml:space="preserve"> points</w:t>
      </w:r>
    </w:p>
    <w:p w14:paraId="0F69CD29"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Good</w:t>
      </w:r>
      <w:r w:rsidRPr="001F4469">
        <w:rPr>
          <w:rFonts w:ascii="Georgia" w:hAnsi="Georgia"/>
          <w:sz w:val="24"/>
          <w:szCs w:val="24"/>
        </w:rPr>
        <w:tab/>
      </w:r>
      <w:r w:rsidRPr="001F4469">
        <w:rPr>
          <w:rFonts w:ascii="Georgia" w:hAnsi="Georgia"/>
          <w:sz w:val="24"/>
          <w:szCs w:val="24"/>
        </w:rPr>
        <w:tab/>
      </w:r>
      <w:proofErr w:type="gramStart"/>
      <w:r w:rsidRPr="001F4469">
        <w:rPr>
          <w:rFonts w:ascii="Georgia" w:hAnsi="Georgia"/>
          <w:sz w:val="24"/>
          <w:szCs w:val="24"/>
        </w:rPr>
        <w:tab/>
        <w:t xml:space="preserve">  6</w:t>
      </w:r>
      <w:proofErr w:type="gramEnd"/>
      <w:r w:rsidRPr="001F4469">
        <w:rPr>
          <w:rFonts w:ascii="Georgia" w:hAnsi="Georgia"/>
          <w:sz w:val="24"/>
          <w:szCs w:val="24"/>
        </w:rPr>
        <w:t xml:space="preserve"> points</w:t>
      </w:r>
    </w:p>
    <w:p w14:paraId="68F0557D" w14:textId="77777777" w:rsidR="00D4238E" w:rsidRPr="001F4469" w:rsidRDefault="00D4238E" w:rsidP="007A7F79">
      <w:pPr>
        <w:spacing w:after="0"/>
        <w:rPr>
          <w:rFonts w:ascii="Georgia" w:hAnsi="Georgia"/>
          <w:sz w:val="24"/>
          <w:szCs w:val="24"/>
        </w:rPr>
      </w:pPr>
      <w:r w:rsidRPr="001F4469">
        <w:rPr>
          <w:rFonts w:ascii="Georgia" w:hAnsi="Georgia"/>
          <w:sz w:val="24"/>
          <w:szCs w:val="24"/>
        </w:rPr>
        <w:tab/>
        <w:t>Participation</w:t>
      </w:r>
      <w:r w:rsidRPr="001F4469">
        <w:rPr>
          <w:rFonts w:ascii="Georgia" w:hAnsi="Georgia"/>
          <w:sz w:val="24"/>
          <w:szCs w:val="24"/>
        </w:rPr>
        <w:tab/>
      </w:r>
      <w:proofErr w:type="gramStart"/>
      <w:r w:rsidRPr="001F4469">
        <w:rPr>
          <w:rFonts w:ascii="Georgia" w:hAnsi="Georgia"/>
          <w:sz w:val="24"/>
          <w:szCs w:val="24"/>
        </w:rPr>
        <w:tab/>
        <w:t xml:space="preserve">  2</w:t>
      </w:r>
      <w:proofErr w:type="gramEnd"/>
      <w:r w:rsidRPr="001F4469">
        <w:rPr>
          <w:rFonts w:ascii="Georgia" w:hAnsi="Georgia"/>
          <w:sz w:val="24"/>
          <w:szCs w:val="24"/>
        </w:rPr>
        <w:t xml:space="preserve"> points</w:t>
      </w:r>
    </w:p>
    <w:p w14:paraId="5F5CFC94" w14:textId="7B6BE7A6" w:rsidR="00D4238E" w:rsidRPr="001F4469" w:rsidRDefault="00D4238E" w:rsidP="007A7F79">
      <w:pPr>
        <w:spacing w:after="0"/>
        <w:rPr>
          <w:rFonts w:ascii="Georgia" w:hAnsi="Georgia"/>
          <w:b/>
          <w:bCs/>
          <w:sz w:val="24"/>
          <w:szCs w:val="24"/>
        </w:rPr>
      </w:pPr>
    </w:p>
    <w:p w14:paraId="75A2B89F" w14:textId="5E22C22C" w:rsidR="00EF72F2" w:rsidRPr="001F4469" w:rsidRDefault="00EF72F2" w:rsidP="007A7F79">
      <w:pPr>
        <w:spacing w:after="0"/>
        <w:rPr>
          <w:rFonts w:ascii="Georgia" w:hAnsi="Georgia"/>
          <w:b/>
          <w:bCs/>
          <w:sz w:val="24"/>
          <w:szCs w:val="24"/>
        </w:rPr>
      </w:pPr>
    </w:p>
    <w:p w14:paraId="074D89B9" w14:textId="77777777" w:rsidR="00791DAA" w:rsidRPr="001F4469" w:rsidRDefault="00791DAA" w:rsidP="007A7F79">
      <w:pPr>
        <w:spacing w:after="0"/>
        <w:rPr>
          <w:rFonts w:ascii="Georgia" w:hAnsi="Georgia"/>
          <w:sz w:val="24"/>
          <w:szCs w:val="24"/>
          <w:u w:val="single"/>
        </w:rPr>
      </w:pPr>
      <w:r w:rsidRPr="001F4469">
        <w:rPr>
          <w:rFonts w:ascii="Georgia" w:hAnsi="Georgia"/>
          <w:sz w:val="24"/>
          <w:szCs w:val="24"/>
          <w:u w:val="single"/>
        </w:rPr>
        <w:br w:type="page"/>
      </w:r>
    </w:p>
    <w:p w14:paraId="08156C3A" w14:textId="7F101533" w:rsidR="00791DAA" w:rsidRPr="001F4469" w:rsidRDefault="00791DAA" w:rsidP="007A7F79">
      <w:pPr>
        <w:pStyle w:val="Heading1"/>
        <w:spacing w:before="0"/>
        <w:jc w:val="center"/>
        <w:rPr>
          <w:rFonts w:ascii="Georgia" w:hAnsi="Georgia"/>
          <w:b/>
          <w:bCs/>
        </w:rPr>
      </w:pPr>
      <w:bookmarkStart w:id="34" w:name="_Toc126941793"/>
      <w:r w:rsidRPr="001F4469">
        <w:rPr>
          <w:rFonts w:ascii="Georgia" w:hAnsi="Georgia"/>
          <w:b/>
          <w:bCs/>
        </w:rPr>
        <w:lastRenderedPageBreak/>
        <w:t xml:space="preserve">National </w:t>
      </w:r>
      <w:r w:rsidR="004C264B">
        <w:rPr>
          <w:rFonts w:ascii="Georgia" w:hAnsi="Georgia"/>
          <w:b/>
          <w:bCs/>
        </w:rPr>
        <w:t xml:space="preserve">Comprehensive </w:t>
      </w:r>
      <w:r w:rsidRPr="001F4469">
        <w:rPr>
          <w:rFonts w:ascii="Georgia" w:hAnsi="Georgia"/>
          <w:b/>
          <w:bCs/>
        </w:rPr>
        <w:t xml:space="preserve">Tournament </w:t>
      </w:r>
      <w:r w:rsidR="004C264B">
        <w:rPr>
          <w:rFonts w:ascii="Georgia" w:hAnsi="Georgia"/>
          <w:b/>
          <w:bCs/>
        </w:rPr>
        <w:br/>
        <w:t>(</w:t>
      </w:r>
      <w:r w:rsidRPr="001F4469">
        <w:rPr>
          <w:rFonts w:ascii="Georgia" w:hAnsi="Georgia"/>
          <w:b/>
          <w:bCs/>
        </w:rPr>
        <w:t xml:space="preserve">Offered in </w:t>
      </w:r>
      <w:r w:rsidR="004C264B">
        <w:rPr>
          <w:rFonts w:ascii="Georgia" w:hAnsi="Georgia"/>
          <w:b/>
          <w:bCs/>
        </w:rPr>
        <w:t>Odd</w:t>
      </w:r>
      <w:r w:rsidRPr="001F4469">
        <w:rPr>
          <w:rFonts w:ascii="Georgia" w:hAnsi="Georgia"/>
          <w:b/>
          <w:bCs/>
        </w:rPr>
        <w:t xml:space="preserve"> Years</w:t>
      </w:r>
      <w:r w:rsidR="004C264B">
        <w:rPr>
          <w:rFonts w:ascii="Georgia" w:hAnsi="Georgia"/>
          <w:b/>
          <w:bCs/>
        </w:rPr>
        <w:t>)</w:t>
      </w:r>
      <w:bookmarkEnd w:id="34"/>
    </w:p>
    <w:p w14:paraId="38E5B35B" w14:textId="563DD9ED" w:rsidR="00791DAA" w:rsidRPr="001F4469" w:rsidRDefault="00791DAA" w:rsidP="007A7F79">
      <w:pPr>
        <w:pStyle w:val="Heading2"/>
        <w:spacing w:before="0"/>
        <w:rPr>
          <w:rFonts w:ascii="Georgia" w:hAnsi="Georgia"/>
          <w:b/>
          <w:bCs/>
        </w:rPr>
      </w:pPr>
      <w:bookmarkStart w:id="35" w:name="_Toc126941794"/>
      <w:r w:rsidRPr="001F4469">
        <w:rPr>
          <w:rFonts w:ascii="Georgia" w:hAnsi="Georgia"/>
          <w:b/>
          <w:bCs/>
        </w:rPr>
        <w:t>Overview of the National Tournament</w:t>
      </w:r>
      <w:bookmarkEnd w:id="35"/>
      <w:r w:rsidRPr="001F4469">
        <w:rPr>
          <w:rFonts w:ascii="Georgia" w:hAnsi="Georgia"/>
          <w:b/>
          <w:bCs/>
        </w:rPr>
        <w:t xml:space="preserve"> </w:t>
      </w:r>
    </w:p>
    <w:p w14:paraId="1DDE3975" w14:textId="63993054" w:rsidR="0037769C" w:rsidRDefault="0037769C" w:rsidP="007A7F79">
      <w:pPr>
        <w:spacing w:after="0"/>
        <w:rPr>
          <w:rFonts w:ascii="Georgia" w:hAnsi="Georgia"/>
          <w:sz w:val="24"/>
          <w:szCs w:val="24"/>
        </w:rPr>
      </w:pPr>
      <w:r w:rsidRPr="001F4469">
        <w:rPr>
          <w:rFonts w:ascii="Georgia" w:hAnsi="Georgia"/>
          <w:sz w:val="24"/>
          <w:szCs w:val="24"/>
        </w:rPr>
        <w:t xml:space="preserve">The </w:t>
      </w:r>
      <w:r w:rsidR="007F6152" w:rsidRPr="001F4469">
        <w:rPr>
          <w:rFonts w:ascii="Georgia" w:hAnsi="Georgia"/>
          <w:sz w:val="24"/>
          <w:szCs w:val="24"/>
        </w:rPr>
        <w:t xml:space="preserve">National Tournament </w:t>
      </w:r>
      <w:r w:rsidRPr="001F4469">
        <w:rPr>
          <w:rFonts w:ascii="Georgia" w:hAnsi="Georgia"/>
          <w:sz w:val="24"/>
          <w:szCs w:val="24"/>
        </w:rPr>
        <w:t xml:space="preserve">embodies PKD’s commitment to comprehensive forensics by offering students a wide variety of competitive events many of which are unique to PKD. </w:t>
      </w:r>
      <w:r w:rsidR="00827A28" w:rsidRPr="001F4469">
        <w:rPr>
          <w:rFonts w:ascii="Georgia" w:hAnsi="Georgia"/>
          <w:sz w:val="24"/>
          <w:szCs w:val="24"/>
        </w:rPr>
        <w:t xml:space="preserve">The National Tournament adheres to the traditional </w:t>
      </w:r>
      <w:r w:rsidR="003C4CC9" w:rsidRPr="001F4469">
        <w:rPr>
          <w:rFonts w:ascii="Georgia" w:hAnsi="Georgia"/>
          <w:sz w:val="24"/>
          <w:szCs w:val="24"/>
        </w:rPr>
        <w:t xml:space="preserve">structure of a tournament including preliminary rounds and elimination rounds in all events and the eventual crowning of a National Champion based on the results of competition. </w:t>
      </w:r>
    </w:p>
    <w:p w14:paraId="06DFE65A" w14:textId="77777777" w:rsidR="00CD590C" w:rsidRPr="001F4469" w:rsidRDefault="00CD590C" w:rsidP="007A7F79">
      <w:pPr>
        <w:spacing w:after="0"/>
        <w:rPr>
          <w:rFonts w:ascii="Georgia" w:hAnsi="Georgia"/>
          <w:b/>
          <w:bCs/>
          <w:sz w:val="24"/>
          <w:szCs w:val="24"/>
        </w:rPr>
      </w:pPr>
    </w:p>
    <w:p w14:paraId="091D5FBB" w14:textId="77777777" w:rsidR="000F686E" w:rsidRDefault="00791DAA" w:rsidP="007A7F79">
      <w:pPr>
        <w:pStyle w:val="Heading2"/>
        <w:spacing w:before="0"/>
        <w:rPr>
          <w:rFonts w:ascii="Georgia" w:hAnsi="Georgia"/>
          <w:b/>
          <w:bCs/>
        </w:rPr>
      </w:pPr>
      <w:bookmarkStart w:id="36" w:name="_Toc126941795"/>
      <w:r w:rsidRPr="001F4469">
        <w:rPr>
          <w:rFonts w:ascii="Georgia" w:hAnsi="Georgia"/>
          <w:b/>
          <w:bCs/>
        </w:rPr>
        <w:t xml:space="preserve">Professional Development </w:t>
      </w:r>
      <w:r w:rsidR="000F686E">
        <w:rPr>
          <w:rFonts w:ascii="Georgia" w:hAnsi="Georgia"/>
          <w:b/>
          <w:bCs/>
        </w:rPr>
        <w:t>Events</w:t>
      </w:r>
      <w:bookmarkEnd w:id="36"/>
    </w:p>
    <w:p w14:paraId="6E99F2DC" w14:textId="74F207AA" w:rsidR="000F686E" w:rsidRPr="001F4469" w:rsidRDefault="000F686E" w:rsidP="007A7F79">
      <w:pPr>
        <w:pStyle w:val="Heading3"/>
        <w:spacing w:before="0"/>
        <w:rPr>
          <w:rFonts w:ascii="Georgia" w:hAnsi="Georgia"/>
          <w:b/>
          <w:bCs/>
        </w:rPr>
      </w:pPr>
      <w:bookmarkStart w:id="37" w:name="_Toc126941796"/>
      <w:r w:rsidRPr="001F4469">
        <w:rPr>
          <w:rFonts w:ascii="Georgia" w:hAnsi="Georgia"/>
          <w:b/>
          <w:bCs/>
        </w:rPr>
        <w:t>Development Workshops/Panels</w:t>
      </w:r>
      <w:bookmarkEnd w:id="37"/>
      <w:r w:rsidRPr="001F4469">
        <w:rPr>
          <w:rFonts w:ascii="Georgia" w:hAnsi="Georgia"/>
          <w:b/>
          <w:bCs/>
        </w:rPr>
        <w:t xml:space="preserve"> </w:t>
      </w:r>
    </w:p>
    <w:p w14:paraId="2306C6DA" w14:textId="77777777" w:rsidR="000F686E" w:rsidRPr="001F4469" w:rsidRDefault="000F686E" w:rsidP="007A7F79">
      <w:pPr>
        <w:spacing w:after="0"/>
        <w:rPr>
          <w:rFonts w:ascii="Georgia" w:hAnsi="Georgia"/>
          <w:sz w:val="24"/>
          <w:szCs w:val="24"/>
        </w:rPr>
      </w:pPr>
      <w:r w:rsidRPr="001F4469">
        <w:rPr>
          <w:rFonts w:ascii="Georgia" w:hAnsi="Georgia"/>
          <w:sz w:val="24"/>
          <w:szCs w:val="24"/>
        </w:rPr>
        <w:t xml:space="preserve">These generally focus on subjects of broad appeal and are open to all students, </w:t>
      </w:r>
      <w:proofErr w:type="gramStart"/>
      <w:r w:rsidRPr="001F4469">
        <w:rPr>
          <w:rFonts w:ascii="Georgia" w:hAnsi="Georgia"/>
          <w:sz w:val="24"/>
          <w:szCs w:val="24"/>
        </w:rPr>
        <w:t>judges</w:t>
      </w:r>
      <w:proofErr w:type="gramEnd"/>
      <w:r w:rsidRPr="001F4469">
        <w:rPr>
          <w:rFonts w:ascii="Georgia" w:hAnsi="Georgia"/>
          <w:sz w:val="24"/>
          <w:szCs w:val="24"/>
        </w:rPr>
        <w:t xml:space="preserve"> or coaches. PKD members may submit proposals and ideas for these sessions; they may also volunteer to present! The PKD Council will announce titles and summaries in advance; interested parties may register before the tournament so the Tournament Director can plan judging deferments. We encourage chapters to take advantage of </w:t>
      </w:r>
      <w:proofErr w:type="gramStart"/>
      <w:r w:rsidRPr="001F4469">
        <w:rPr>
          <w:rFonts w:ascii="Georgia" w:hAnsi="Georgia"/>
          <w:sz w:val="24"/>
          <w:szCs w:val="24"/>
        </w:rPr>
        <w:t>these;</w:t>
      </w:r>
      <w:proofErr w:type="gramEnd"/>
      <w:r w:rsidRPr="001F4469">
        <w:rPr>
          <w:rFonts w:ascii="Georgia" w:hAnsi="Georgia"/>
          <w:sz w:val="24"/>
          <w:szCs w:val="24"/>
        </w:rPr>
        <w:t xml:space="preserve"> as many instructors are eligible to use institutional developmental funds—potentially offsetting the costs of travel and tournament participation.</w:t>
      </w:r>
    </w:p>
    <w:p w14:paraId="2524FA94" w14:textId="77777777" w:rsidR="00CD590C" w:rsidRDefault="00CD590C" w:rsidP="007A7F79">
      <w:pPr>
        <w:pStyle w:val="Heading3"/>
        <w:spacing w:before="0"/>
        <w:rPr>
          <w:rFonts w:ascii="Georgia" w:hAnsi="Georgia"/>
          <w:b/>
          <w:bCs/>
        </w:rPr>
      </w:pPr>
    </w:p>
    <w:p w14:paraId="7F500BFE" w14:textId="5694CA62" w:rsidR="000F686E" w:rsidRPr="001F4469" w:rsidRDefault="000F686E" w:rsidP="007A7F79">
      <w:pPr>
        <w:pStyle w:val="Heading3"/>
        <w:spacing w:before="0"/>
        <w:rPr>
          <w:rFonts w:ascii="Georgia" w:hAnsi="Georgia"/>
          <w:b/>
          <w:bCs/>
        </w:rPr>
      </w:pPr>
      <w:bookmarkStart w:id="38" w:name="_Toc126941797"/>
      <w:r w:rsidRPr="001F4469">
        <w:rPr>
          <w:rFonts w:ascii="Georgia" w:hAnsi="Georgia"/>
          <w:b/>
          <w:bCs/>
        </w:rPr>
        <w:t>Student Caucus</w:t>
      </w:r>
      <w:bookmarkEnd w:id="38"/>
    </w:p>
    <w:p w14:paraId="3A8AF118" w14:textId="53AA7100" w:rsidR="000F686E" w:rsidRPr="001F4469" w:rsidRDefault="000F686E" w:rsidP="007A7F79">
      <w:pPr>
        <w:spacing w:after="0"/>
        <w:rPr>
          <w:rFonts w:ascii="Georgia" w:hAnsi="Georgia"/>
          <w:sz w:val="24"/>
          <w:szCs w:val="24"/>
        </w:rPr>
      </w:pPr>
      <w:r w:rsidRPr="001F4469">
        <w:rPr>
          <w:rFonts w:ascii="Georgia" w:hAnsi="Georgia"/>
          <w:sz w:val="24"/>
          <w:szCs w:val="24"/>
        </w:rPr>
        <w:t xml:space="preserve">Students are invited to talk with the student National Council members during the student caucus and raise issues that they would like to see addressed by Pi Kappa Delta. Students offer suggestions for the tournament and convention as well issues to be addressed in the forensic community they would like to see discussed and/or changed. This event takes place during a competition day. Hosts often provide pizza or something </w:t>
      </w:r>
      <w:proofErr w:type="gramStart"/>
      <w:r w:rsidRPr="001F4469">
        <w:rPr>
          <w:rFonts w:ascii="Georgia" w:hAnsi="Georgia"/>
          <w:sz w:val="24"/>
          <w:szCs w:val="24"/>
        </w:rPr>
        <w:t>similar to</w:t>
      </w:r>
      <w:proofErr w:type="gramEnd"/>
      <w:r w:rsidRPr="001F4469">
        <w:rPr>
          <w:rFonts w:ascii="Georgia" w:hAnsi="Georgia"/>
          <w:sz w:val="24"/>
          <w:szCs w:val="24"/>
        </w:rPr>
        <w:t xml:space="preserve"> encourage students to attend and participate. Student National Council member will bring the issues discussed to the National Council meetings.</w:t>
      </w:r>
    </w:p>
    <w:p w14:paraId="23826383" w14:textId="77777777" w:rsidR="00CD590C" w:rsidRDefault="00CD590C" w:rsidP="007A7F79">
      <w:pPr>
        <w:pStyle w:val="Heading2"/>
        <w:spacing w:before="0"/>
        <w:rPr>
          <w:rFonts w:ascii="Georgia" w:hAnsi="Georgia"/>
          <w:b/>
          <w:bCs/>
        </w:rPr>
      </w:pPr>
    </w:p>
    <w:p w14:paraId="2D24C95B" w14:textId="16ADC59A" w:rsidR="00791DAA" w:rsidRPr="001F4469" w:rsidRDefault="00791DAA" w:rsidP="007A7F79">
      <w:pPr>
        <w:pStyle w:val="Heading2"/>
        <w:spacing w:before="0"/>
        <w:rPr>
          <w:rFonts w:ascii="Georgia" w:hAnsi="Georgia"/>
          <w:b/>
          <w:bCs/>
        </w:rPr>
      </w:pPr>
      <w:bookmarkStart w:id="39" w:name="_Toc126941798"/>
      <w:r w:rsidRPr="001F4469">
        <w:rPr>
          <w:rFonts w:ascii="Georgia" w:hAnsi="Georgia"/>
          <w:b/>
          <w:bCs/>
        </w:rPr>
        <w:t>Competitive Events</w:t>
      </w:r>
      <w:bookmarkEnd w:id="39"/>
      <w:r w:rsidRPr="001F4469">
        <w:rPr>
          <w:rFonts w:ascii="Georgia" w:hAnsi="Georgia"/>
          <w:b/>
          <w:bCs/>
        </w:rPr>
        <w:t xml:space="preserve"> </w:t>
      </w:r>
    </w:p>
    <w:p w14:paraId="7EEA9FB1" w14:textId="5C3065C4" w:rsidR="00366E91" w:rsidRDefault="00366E91" w:rsidP="007A7F79">
      <w:pPr>
        <w:spacing w:after="0"/>
        <w:rPr>
          <w:rFonts w:ascii="Georgia" w:hAnsi="Georgia"/>
          <w:b/>
          <w:bCs/>
          <w:sz w:val="24"/>
          <w:szCs w:val="24"/>
        </w:rPr>
      </w:pPr>
      <w:r w:rsidRPr="001F4469">
        <w:rPr>
          <w:rFonts w:ascii="Georgia" w:hAnsi="Georgia"/>
          <w:sz w:val="24"/>
          <w:szCs w:val="24"/>
        </w:rPr>
        <w:t xml:space="preserve">The following list are events that may be offered at the National Tournament including supplemental events. </w:t>
      </w:r>
      <w:r w:rsidRPr="001F4469">
        <w:rPr>
          <w:rFonts w:ascii="Georgia" w:hAnsi="Georgia"/>
          <w:b/>
          <w:bCs/>
          <w:sz w:val="24"/>
          <w:szCs w:val="24"/>
        </w:rPr>
        <w:t xml:space="preserve">Please see the invitation for the specific events offered at a given National Tournament. </w:t>
      </w:r>
      <w:r w:rsidRPr="001F4469">
        <w:rPr>
          <w:rFonts w:ascii="Georgia" w:hAnsi="Georgia"/>
          <w:sz w:val="24"/>
          <w:szCs w:val="24"/>
        </w:rPr>
        <w:t>A description of these events is available in the last section of this document.</w:t>
      </w:r>
      <w:r w:rsidRPr="001F4469">
        <w:rPr>
          <w:rFonts w:ascii="Georgia" w:hAnsi="Georgia"/>
          <w:b/>
          <w:bCs/>
          <w:sz w:val="24"/>
          <w:szCs w:val="24"/>
        </w:rPr>
        <w:t xml:space="preserve"> </w:t>
      </w:r>
    </w:p>
    <w:p w14:paraId="47BCED7D" w14:textId="77777777" w:rsidR="00CD590C" w:rsidRPr="001F4469" w:rsidRDefault="00CD590C" w:rsidP="007A7F79">
      <w:pPr>
        <w:spacing w:after="0"/>
        <w:rPr>
          <w:rFonts w:ascii="Georgia" w:hAnsi="Georgia"/>
          <w:b/>
          <w:bCs/>
          <w:sz w:val="24"/>
          <w:szCs w:val="24"/>
        </w:rPr>
      </w:pPr>
    </w:p>
    <w:tbl>
      <w:tblPr>
        <w:tblStyle w:val="TableGrid"/>
        <w:tblW w:w="0" w:type="auto"/>
        <w:tblLook w:val="04A0" w:firstRow="1" w:lastRow="0" w:firstColumn="1" w:lastColumn="0" w:noHBand="0" w:noVBand="1"/>
      </w:tblPr>
      <w:tblGrid>
        <w:gridCol w:w="3325"/>
        <w:gridCol w:w="1980"/>
        <w:gridCol w:w="4045"/>
      </w:tblGrid>
      <w:tr w:rsidR="00366E91" w:rsidRPr="001F4469" w14:paraId="71780573" w14:textId="77777777" w:rsidTr="002B5D41">
        <w:tc>
          <w:tcPr>
            <w:tcW w:w="3325" w:type="dxa"/>
          </w:tcPr>
          <w:p w14:paraId="09FD34FA" w14:textId="77777777" w:rsidR="00366E91" w:rsidRPr="001F4469" w:rsidRDefault="00366E91" w:rsidP="007A7F79">
            <w:pPr>
              <w:spacing w:line="259" w:lineRule="auto"/>
              <w:jc w:val="center"/>
              <w:rPr>
                <w:rFonts w:ascii="Georgia" w:hAnsi="Georgia"/>
                <w:b/>
                <w:bCs/>
                <w:sz w:val="24"/>
                <w:szCs w:val="24"/>
              </w:rPr>
            </w:pPr>
            <w:r w:rsidRPr="001F4469">
              <w:rPr>
                <w:rFonts w:ascii="Georgia" w:hAnsi="Georgia"/>
                <w:b/>
                <w:bCs/>
                <w:sz w:val="24"/>
                <w:szCs w:val="24"/>
              </w:rPr>
              <w:t>Individual Events</w:t>
            </w:r>
          </w:p>
        </w:tc>
        <w:tc>
          <w:tcPr>
            <w:tcW w:w="1980" w:type="dxa"/>
          </w:tcPr>
          <w:p w14:paraId="51E60F0B" w14:textId="77777777" w:rsidR="00366E91" w:rsidRPr="001F4469" w:rsidRDefault="00366E91" w:rsidP="007A7F79">
            <w:pPr>
              <w:spacing w:line="259" w:lineRule="auto"/>
              <w:jc w:val="center"/>
              <w:rPr>
                <w:rFonts w:ascii="Georgia" w:hAnsi="Georgia"/>
                <w:b/>
                <w:bCs/>
                <w:sz w:val="24"/>
                <w:szCs w:val="24"/>
              </w:rPr>
            </w:pPr>
            <w:r w:rsidRPr="001F4469">
              <w:rPr>
                <w:rFonts w:ascii="Georgia" w:hAnsi="Georgia"/>
                <w:b/>
                <w:bCs/>
                <w:sz w:val="24"/>
                <w:szCs w:val="24"/>
              </w:rPr>
              <w:t>Debate Events</w:t>
            </w:r>
          </w:p>
        </w:tc>
        <w:tc>
          <w:tcPr>
            <w:tcW w:w="4045" w:type="dxa"/>
          </w:tcPr>
          <w:p w14:paraId="01DC09FE" w14:textId="77777777" w:rsidR="00366E91" w:rsidRPr="001F4469" w:rsidRDefault="00366E91" w:rsidP="007A7F79">
            <w:pPr>
              <w:spacing w:line="259" w:lineRule="auto"/>
              <w:jc w:val="center"/>
              <w:rPr>
                <w:rFonts w:ascii="Georgia" w:hAnsi="Georgia"/>
                <w:b/>
                <w:bCs/>
                <w:sz w:val="24"/>
                <w:szCs w:val="24"/>
              </w:rPr>
            </w:pPr>
            <w:r w:rsidRPr="001F4469">
              <w:rPr>
                <w:rFonts w:ascii="Georgia" w:hAnsi="Georgia"/>
                <w:b/>
                <w:bCs/>
                <w:sz w:val="24"/>
                <w:szCs w:val="24"/>
              </w:rPr>
              <w:t>PKD Events</w:t>
            </w:r>
          </w:p>
        </w:tc>
      </w:tr>
      <w:tr w:rsidR="00366E91" w:rsidRPr="001F4469" w14:paraId="0FEB158A" w14:textId="77777777" w:rsidTr="002B5D41">
        <w:tc>
          <w:tcPr>
            <w:tcW w:w="3325" w:type="dxa"/>
          </w:tcPr>
          <w:p w14:paraId="2476051E"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After Dinner Speaking </w:t>
            </w:r>
          </w:p>
        </w:tc>
        <w:tc>
          <w:tcPr>
            <w:tcW w:w="1980" w:type="dxa"/>
          </w:tcPr>
          <w:p w14:paraId="5EAF0F83"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Lincoln Douglas </w:t>
            </w:r>
          </w:p>
        </w:tc>
        <w:tc>
          <w:tcPr>
            <w:tcW w:w="4045" w:type="dxa"/>
          </w:tcPr>
          <w:p w14:paraId="7CF2F698"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Interviewing </w:t>
            </w:r>
          </w:p>
        </w:tc>
      </w:tr>
      <w:tr w:rsidR="00366E91" w:rsidRPr="001F4469" w14:paraId="44F645D8" w14:textId="77777777" w:rsidTr="002B5D41">
        <w:tc>
          <w:tcPr>
            <w:tcW w:w="3325" w:type="dxa"/>
          </w:tcPr>
          <w:p w14:paraId="48A60D66"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Communication Analysis</w:t>
            </w:r>
          </w:p>
        </w:tc>
        <w:tc>
          <w:tcPr>
            <w:tcW w:w="1980" w:type="dxa"/>
          </w:tcPr>
          <w:p w14:paraId="255CD9B9"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Public Forum </w:t>
            </w:r>
          </w:p>
        </w:tc>
        <w:tc>
          <w:tcPr>
            <w:tcW w:w="4045" w:type="dxa"/>
          </w:tcPr>
          <w:p w14:paraId="7619559C" w14:textId="148D296D"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Reader’s </w:t>
            </w:r>
            <w:r w:rsidR="006749A8">
              <w:rPr>
                <w:rFonts w:ascii="Georgia" w:hAnsi="Georgia"/>
                <w:sz w:val="24"/>
                <w:szCs w:val="24"/>
              </w:rPr>
              <w:t>Theatre</w:t>
            </w:r>
          </w:p>
        </w:tc>
      </w:tr>
      <w:tr w:rsidR="00366E91" w:rsidRPr="001F4469" w14:paraId="0D2DCD22" w14:textId="77777777" w:rsidTr="002B5D41">
        <w:tc>
          <w:tcPr>
            <w:tcW w:w="3325" w:type="dxa"/>
          </w:tcPr>
          <w:p w14:paraId="36E25932"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Dramatic Interpretation </w:t>
            </w:r>
          </w:p>
        </w:tc>
        <w:tc>
          <w:tcPr>
            <w:tcW w:w="1980" w:type="dxa"/>
          </w:tcPr>
          <w:p w14:paraId="248491F5"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IPDA </w:t>
            </w:r>
          </w:p>
        </w:tc>
        <w:tc>
          <w:tcPr>
            <w:tcW w:w="4045" w:type="dxa"/>
          </w:tcPr>
          <w:p w14:paraId="0CE01FBA"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Spanish Language Interpretation </w:t>
            </w:r>
          </w:p>
        </w:tc>
      </w:tr>
      <w:tr w:rsidR="00366E91" w:rsidRPr="001F4469" w14:paraId="269AC596" w14:textId="77777777" w:rsidTr="002B5D41">
        <w:tc>
          <w:tcPr>
            <w:tcW w:w="3325" w:type="dxa"/>
          </w:tcPr>
          <w:p w14:paraId="31234B6C"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Duo Interpretation </w:t>
            </w:r>
          </w:p>
        </w:tc>
        <w:tc>
          <w:tcPr>
            <w:tcW w:w="1980" w:type="dxa"/>
          </w:tcPr>
          <w:p w14:paraId="32113F4F"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NPDA </w:t>
            </w:r>
          </w:p>
        </w:tc>
        <w:tc>
          <w:tcPr>
            <w:tcW w:w="4045" w:type="dxa"/>
          </w:tcPr>
          <w:p w14:paraId="5AB681B4"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Spanish Language Platform </w:t>
            </w:r>
          </w:p>
        </w:tc>
      </w:tr>
      <w:tr w:rsidR="00366E91" w:rsidRPr="001F4469" w14:paraId="6F75B007" w14:textId="77777777" w:rsidTr="002B5D41">
        <w:tc>
          <w:tcPr>
            <w:tcW w:w="3325" w:type="dxa"/>
          </w:tcPr>
          <w:p w14:paraId="1A9AD440"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Extemporaneous Speaking </w:t>
            </w:r>
          </w:p>
        </w:tc>
        <w:tc>
          <w:tcPr>
            <w:tcW w:w="1980" w:type="dxa"/>
          </w:tcPr>
          <w:p w14:paraId="40CD5D0A" w14:textId="77777777" w:rsidR="00366E91" w:rsidRPr="001F4469" w:rsidRDefault="00366E91" w:rsidP="007A7F79">
            <w:pPr>
              <w:spacing w:line="259" w:lineRule="auto"/>
              <w:rPr>
                <w:rFonts w:ascii="Georgia" w:hAnsi="Georgia"/>
                <w:sz w:val="24"/>
                <w:szCs w:val="24"/>
              </w:rPr>
            </w:pPr>
          </w:p>
        </w:tc>
        <w:tc>
          <w:tcPr>
            <w:tcW w:w="4045" w:type="dxa"/>
          </w:tcPr>
          <w:p w14:paraId="21770E8B"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Spanish Language Impromptu</w:t>
            </w:r>
          </w:p>
        </w:tc>
      </w:tr>
      <w:tr w:rsidR="00366E91" w:rsidRPr="001F4469" w14:paraId="313A9FCE" w14:textId="77777777" w:rsidTr="002B5D41">
        <w:tc>
          <w:tcPr>
            <w:tcW w:w="3325" w:type="dxa"/>
          </w:tcPr>
          <w:p w14:paraId="10EEEBF7"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Informative Speaking </w:t>
            </w:r>
          </w:p>
        </w:tc>
        <w:tc>
          <w:tcPr>
            <w:tcW w:w="1980" w:type="dxa"/>
          </w:tcPr>
          <w:p w14:paraId="38DF1A1A" w14:textId="77777777" w:rsidR="00366E91" w:rsidRPr="001F4469" w:rsidRDefault="00366E91" w:rsidP="007A7F79">
            <w:pPr>
              <w:spacing w:line="259" w:lineRule="auto"/>
              <w:rPr>
                <w:rFonts w:ascii="Georgia" w:hAnsi="Georgia"/>
                <w:sz w:val="24"/>
                <w:szCs w:val="24"/>
              </w:rPr>
            </w:pPr>
          </w:p>
        </w:tc>
        <w:tc>
          <w:tcPr>
            <w:tcW w:w="4045" w:type="dxa"/>
          </w:tcPr>
          <w:p w14:paraId="61F93A33" w14:textId="77777777" w:rsidR="00366E91" w:rsidRPr="001F4469" w:rsidRDefault="00366E91" w:rsidP="007A7F79">
            <w:pPr>
              <w:spacing w:line="259" w:lineRule="auto"/>
              <w:rPr>
                <w:rFonts w:ascii="Georgia" w:hAnsi="Georgia"/>
                <w:sz w:val="24"/>
                <w:szCs w:val="24"/>
              </w:rPr>
            </w:pPr>
            <w:proofErr w:type="spellStart"/>
            <w:r w:rsidRPr="001F4469">
              <w:rPr>
                <w:rFonts w:ascii="Georgia" w:hAnsi="Georgia"/>
                <w:sz w:val="24"/>
                <w:szCs w:val="24"/>
              </w:rPr>
              <w:t>Extemp</w:t>
            </w:r>
            <w:proofErr w:type="spellEnd"/>
            <w:r w:rsidRPr="001F4469">
              <w:rPr>
                <w:rFonts w:ascii="Georgia" w:hAnsi="Georgia"/>
                <w:sz w:val="24"/>
                <w:szCs w:val="24"/>
              </w:rPr>
              <w:t xml:space="preserve"> Commentary</w:t>
            </w:r>
          </w:p>
        </w:tc>
      </w:tr>
      <w:tr w:rsidR="00366E91" w:rsidRPr="001F4469" w14:paraId="41674B75" w14:textId="77777777" w:rsidTr="002B5D41">
        <w:tc>
          <w:tcPr>
            <w:tcW w:w="3325" w:type="dxa"/>
          </w:tcPr>
          <w:p w14:paraId="31115D2E"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Impromptu Speaking </w:t>
            </w:r>
          </w:p>
        </w:tc>
        <w:tc>
          <w:tcPr>
            <w:tcW w:w="1980" w:type="dxa"/>
          </w:tcPr>
          <w:p w14:paraId="02308229" w14:textId="77777777" w:rsidR="00366E91" w:rsidRPr="001F4469" w:rsidRDefault="00366E91" w:rsidP="007A7F79">
            <w:pPr>
              <w:spacing w:line="259" w:lineRule="auto"/>
              <w:rPr>
                <w:rFonts w:ascii="Georgia" w:hAnsi="Georgia"/>
                <w:sz w:val="24"/>
                <w:szCs w:val="24"/>
              </w:rPr>
            </w:pPr>
          </w:p>
        </w:tc>
        <w:tc>
          <w:tcPr>
            <w:tcW w:w="4045" w:type="dxa"/>
          </w:tcPr>
          <w:p w14:paraId="19FE0735"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Broadcast Journalism</w:t>
            </w:r>
          </w:p>
        </w:tc>
      </w:tr>
      <w:tr w:rsidR="00366E91" w:rsidRPr="001F4469" w14:paraId="6FA1F824" w14:textId="77777777" w:rsidTr="002B5D41">
        <w:tc>
          <w:tcPr>
            <w:tcW w:w="3325" w:type="dxa"/>
          </w:tcPr>
          <w:p w14:paraId="32C691C2"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lastRenderedPageBreak/>
              <w:t xml:space="preserve">Persuasive Speaking </w:t>
            </w:r>
          </w:p>
        </w:tc>
        <w:tc>
          <w:tcPr>
            <w:tcW w:w="1980" w:type="dxa"/>
          </w:tcPr>
          <w:p w14:paraId="06D2998B" w14:textId="77777777" w:rsidR="00366E91" w:rsidRPr="001F4469" w:rsidRDefault="00366E91" w:rsidP="007A7F79">
            <w:pPr>
              <w:spacing w:line="259" w:lineRule="auto"/>
              <w:rPr>
                <w:rFonts w:ascii="Georgia" w:hAnsi="Georgia"/>
                <w:sz w:val="24"/>
                <w:szCs w:val="24"/>
              </w:rPr>
            </w:pPr>
          </w:p>
        </w:tc>
        <w:tc>
          <w:tcPr>
            <w:tcW w:w="4045" w:type="dxa"/>
          </w:tcPr>
          <w:p w14:paraId="585929B5"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Editorial Impromptu </w:t>
            </w:r>
          </w:p>
        </w:tc>
      </w:tr>
      <w:tr w:rsidR="00366E91" w:rsidRPr="001F4469" w14:paraId="058F7BAA" w14:textId="77777777" w:rsidTr="002B5D41">
        <w:tc>
          <w:tcPr>
            <w:tcW w:w="3325" w:type="dxa"/>
          </w:tcPr>
          <w:p w14:paraId="33B972CB"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Poetry Interpretation </w:t>
            </w:r>
          </w:p>
        </w:tc>
        <w:tc>
          <w:tcPr>
            <w:tcW w:w="1980" w:type="dxa"/>
          </w:tcPr>
          <w:p w14:paraId="6C759702" w14:textId="77777777" w:rsidR="00366E91" w:rsidRPr="001F4469" w:rsidRDefault="00366E91" w:rsidP="007A7F79">
            <w:pPr>
              <w:spacing w:line="259" w:lineRule="auto"/>
              <w:rPr>
                <w:rFonts w:ascii="Georgia" w:hAnsi="Georgia"/>
                <w:sz w:val="24"/>
                <w:szCs w:val="24"/>
              </w:rPr>
            </w:pPr>
          </w:p>
        </w:tc>
        <w:tc>
          <w:tcPr>
            <w:tcW w:w="4045" w:type="dxa"/>
          </w:tcPr>
          <w:p w14:paraId="762F0994" w14:textId="1E8F1AFC" w:rsidR="00366E91" w:rsidRPr="001F4469" w:rsidRDefault="00366E91" w:rsidP="007A7F79">
            <w:pPr>
              <w:spacing w:line="259" w:lineRule="auto"/>
              <w:jc w:val="center"/>
              <w:rPr>
                <w:rFonts w:ascii="Georgia" w:hAnsi="Georgia"/>
                <w:sz w:val="24"/>
                <w:szCs w:val="24"/>
              </w:rPr>
            </w:pPr>
          </w:p>
        </w:tc>
      </w:tr>
      <w:tr w:rsidR="00366E91" w:rsidRPr="001F4469" w14:paraId="00E699EB" w14:textId="77777777" w:rsidTr="002B5D41">
        <w:tc>
          <w:tcPr>
            <w:tcW w:w="3325" w:type="dxa"/>
          </w:tcPr>
          <w:p w14:paraId="6C87D6D6"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Prose Interpretation </w:t>
            </w:r>
          </w:p>
        </w:tc>
        <w:tc>
          <w:tcPr>
            <w:tcW w:w="1980" w:type="dxa"/>
          </w:tcPr>
          <w:p w14:paraId="3249C4C8" w14:textId="77777777" w:rsidR="00366E91" w:rsidRPr="001F4469" w:rsidRDefault="00366E91" w:rsidP="007A7F79">
            <w:pPr>
              <w:spacing w:line="259" w:lineRule="auto"/>
              <w:rPr>
                <w:rFonts w:ascii="Georgia" w:hAnsi="Georgia"/>
                <w:sz w:val="24"/>
                <w:szCs w:val="24"/>
              </w:rPr>
            </w:pPr>
          </w:p>
        </w:tc>
        <w:tc>
          <w:tcPr>
            <w:tcW w:w="4045" w:type="dxa"/>
          </w:tcPr>
          <w:p w14:paraId="530EFC01" w14:textId="730AEF3D" w:rsidR="00366E91" w:rsidRPr="001F4469" w:rsidRDefault="00461F13" w:rsidP="007A7F79">
            <w:pPr>
              <w:spacing w:line="259" w:lineRule="auto"/>
              <w:jc w:val="center"/>
              <w:rPr>
                <w:rFonts w:ascii="Georgia" w:hAnsi="Georgia"/>
                <w:sz w:val="24"/>
                <w:szCs w:val="24"/>
              </w:rPr>
            </w:pPr>
            <w:r w:rsidRPr="001F4469">
              <w:rPr>
                <w:rFonts w:ascii="Georgia" w:hAnsi="Georgia"/>
                <w:i/>
                <w:iCs/>
                <w:sz w:val="24"/>
                <w:szCs w:val="24"/>
              </w:rPr>
              <w:t>Supplemental Events</w:t>
            </w:r>
          </w:p>
        </w:tc>
      </w:tr>
      <w:tr w:rsidR="00366E91" w:rsidRPr="001F4469" w14:paraId="5E28E1D3" w14:textId="77777777" w:rsidTr="002B5D41">
        <w:tc>
          <w:tcPr>
            <w:tcW w:w="3325" w:type="dxa"/>
          </w:tcPr>
          <w:p w14:paraId="29AB80E6" w14:textId="77777777" w:rsidR="00366E91" w:rsidRPr="001F4469" w:rsidRDefault="00366E91" w:rsidP="007A7F79">
            <w:pPr>
              <w:spacing w:line="259" w:lineRule="auto"/>
              <w:rPr>
                <w:rFonts w:ascii="Georgia" w:hAnsi="Georgia"/>
                <w:sz w:val="24"/>
                <w:szCs w:val="24"/>
              </w:rPr>
            </w:pPr>
            <w:r w:rsidRPr="001F4469">
              <w:rPr>
                <w:rFonts w:ascii="Georgia" w:hAnsi="Georgia"/>
                <w:sz w:val="24"/>
                <w:szCs w:val="24"/>
              </w:rPr>
              <w:t xml:space="preserve">Program Oral Interpretation </w:t>
            </w:r>
          </w:p>
        </w:tc>
        <w:tc>
          <w:tcPr>
            <w:tcW w:w="1980" w:type="dxa"/>
          </w:tcPr>
          <w:p w14:paraId="337CB7B2" w14:textId="77777777" w:rsidR="00366E91" w:rsidRPr="001F4469" w:rsidRDefault="00366E91" w:rsidP="007A7F79">
            <w:pPr>
              <w:spacing w:line="259" w:lineRule="auto"/>
              <w:rPr>
                <w:rFonts w:ascii="Georgia" w:hAnsi="Georgia"/>
                <w:sz w:val="24"/>
                <w:szCs w:val="24"/>
              </w:rPr>
            </w:pPr>
          </w:p>
        </w:tc>
        <w:tc>
          <w:tcPr>
            <w:tcW w:w="4045" w:type="dxa"/>
          </w:tcPr>
          <w:p w14:paraId="529FF939" w14:textId="21656C1B" w:rsidR="00366E91" w:rsidRPr="001F4469" w:rsidRDefault="00461F13" w:rsidP="007A7F79">
            <w:pPr>
              <w:spacing w:line="259" w:lineRule="auto"/>
              <w:rPr>
                <w:rFonts w:ascii="Georgia" w:hAnsi="Georgia"/>
                <w:sz w:val="24"/>
                <w:szCs w:val="24"/>
              </w:rPr>
            </w:pPr>
            <w:r w:rsidRPr="001F4469">
              <w:rPr>
                <w:rFonts w:ascii="Georgia" w:hAnsi="Georgia"/>
                <w:sz w:val="24"/>
                <w:szCs w:val="24"/>
              </w:rPr>
              <w:t>Student Congress</w:t>
            </w:r>
          </w:p>
        </w:tc>
      </w:tr>
      <w:tr w:rsidR="00366E91" w:rsidRPr="001F4469" w14:paraId="217C0C2B" w14:textId="77777777" w:rsidTr="002B5D41">
        <w:tc>
          <w:tcPr>
            <w:tcW w:w="3325" w:type="dxa"/>
          </w:tcPr>
          <w:p w14:paraId="616C4334" w14:textId="77777777" w:rsidR="00366E91" w:rsidRPr="001F4469" w:rsidRDefault="00366E91" w:rsidP="007A7F79">
            <w:pPr>
              <w:spacing w:line="259" w:lineRule="auto"/>
              <w:rPr>
                <w:rFonts w:ascii="Georgia" w:hAnsi="Georgia"/>
                <w:sz w:val="24"/>
                <w:szCs w:val="24"/>
              </w:rPr>
            </w:pPr>
          </w:p>
        </w:tc>
        <w:tc>
          <w:tcPr>
            <w:tcW w:w="1980" w:type="dxa"/>
          </w:tcPr>
          <w:p w14:paraId="115AFCC8" w14:textId="77777777" w:rsidR="00366E91" w:rsidRPr="001F4469" w:rsidRDefault="00366E91" w:rsidP="007A7F79">
            <w:pPr>
              <w:spacing w:line="259" w:lineRule="auto"/>
              <w:jc w:val="center"/>
              <w:rPr>
                <w:rFonts w:ascii="Georgia" w:hAnsi="Georgia"/>
                <w:sz w:val="24"/>
                <w:szCs w:val="24"/>
              </w:rPr>
            </w:pPr>
          </w:p>
        </w:tc>
        <w:tc>
          <w:tcPr>
            <w:tcW w:w="4045" w:type="dxa"/>
          </w:tcPr>
          <w:p w14:paraId="6AA044CB" w14:textId="02452DE3" w:rsidR="00366E91" w:rsidRPr="001F4469" w:rsidRDefault="00461F13" w:rsidP="007A7F79">
            <w:pPr>
              <w:spacing w:line="259" w:lineRule="auto"/>
              <w:rPr>
                <w:rFonts w:ascii="Georgia" w:hAnsi="Georgia"/>
                <w:sz w:val="24"/>
                <w:szCs w:val="24"/>
              </w:rPr>
            </w:pPr>
            <w:r w:rsidRPr="001F4469">
              <w:rPr>
                <w:rFonts w:ascii="Georgia" w:hAnsi="Georgia"/>
                <w:sz w:val="24"/>
                <w:szCs w:val="24"/>
              </w:rPr>
              <w:t>Slam Poetry</w:t>
            </w:r>
          </w:p>
        </w:tc>
      </w:tr>
      <w:tr w:rsidR="00461F13" w:rsidRPr="001F4469" w14:paraId="51870FAB" w14:textId="77777777" w:rsidTr="002B5D41">
        <w:tc>
          <w:tcPr>
            <w:tcW w:w="3325" w:type="dxa"/>
          </w:tcPr>
          <w:p w14:paraId="2EEBA118" w14:textId="77777777" w:rsidR="00461F13" w:rsidRPr="001F4469" w:rsidRDefault="00461F13" w:rsidP="007A7F79">
            <w:pPr>
              <w:spacing w:line="259" w:lineRule="auto"/>
              <w:rPr>
                <w:rFonts w:ascii="Georgia" w:hAnsi="Georgia"/>
                <w:sz w:val="24"/>
                <w:szCs w:val="24"/>
              </w:rPr>
            </w:pPr>
          </w:p>
        </w:tc>
        <w:tc>
          <w:tcPr>
            <w:tcW w:w="1980" w:type="dxa"/>
          </w:tcPr>
          <w:p w14:paraId="208FD689" w14:textId="77777777" w:rsidR="00461F13" w:rsidRPr="001F4469" w:rsidRDefault="00461F13" w:rsidP="007A7F79">
            <w:pPr>
              <w:spacing w:line="259" w:lineRule="auto"/>
              <w:rPr>
                <w:rFonts w:ascii="Georgia" w:hAnsi="Georgia"/>
                <w:sz w:val="24"/>
                <w:szCs w:val="24"/>
              </w:rPr>
            </w:pPr>
          </w:p>
        </w:tc>
        <w:tc>
          <w:tcPr>
            <w:tcW w:w="4045" w:type="dxa"/>
          </w:tcPr>
          <w:p w14:paraId="4925FDD1" w14:textId="43375A31" w:rsidR="00461F13" w:rsidRPr="001F4469" w:rsidRDefault="00461F13" w:rsidP="007A7F79">
            <w:pPr>
              <w:spacing w:line="259" w:lineRule="auto"/>
              <w:rPr>
                <w:rFonts w:ascii="Georgia" w:hAnsi="Georgia"/>
                <w:sz w:val="24"/>
                <w:szCs w:val="24"/>
              </w:rPr>
            </w:pPr>
            <w:r w:rsidRPr="001F4469">
              <w:rPr>
                <w:rFonts w:ascii="Georgia" w:hAnsi="Georgia"/>
                <w:sz w:val="24"/>
                <w:szCs w:val="24"/>
              </w:rPr>
              <w:t xml:space="preserve">Public Narrative </w:t>
            </w:r>
          </w:p>
        </w:tc>
      </w:tr>
    </w:tbl>
    <w:p w14:paraId="437F1F90" w14:textId="77777777" w:rsidR="00366E91" w:rsidRPr="001F4469" w:rsidRDefault="00366E91" w:rsidP="007A7F79">
      <w:pPr>
        <w:spacing w:after="0"/>
        <w:rPr>
          <w:rFonts w:ascii="Georgia" w:hAnsi="Georgia"/>
          <w:b/>
          <w:bCs/>
          <w:sz w:val="24"/>
          <w:szCs w:val="24"/>
        </w:rPr>
      </w:pPr>
    </w:p>
    <w:p w14:paraId="6416E2B9" w14:textId="77777777" w:rsidR="00244048" w:rsidRPr="001F4469" w:rsidRDefault="00244048" w:rsidP="007A7F79">
      <w:pPr>
        <w:spacing w:after="0"/>
        <w:rPr>
          <w:rFonts w:ascii="Georgia" w:hAnsi="Georgia"/>
          <w:b/>
          <w:bCs/>
          <w:sz w:val="24"/>
          <w:szCs w:val="24"/>
        </w:rPr>
      </w:pPr>
    </w:p>
    <w:p w14:paraId="774D613A" w14:textId="7A3BD2E7" w:rsidR="00791DAA" w:rsidRPr="001F4469" w:rsidRDefault="00791DAA" w:rsidP="007A7F79">
      <w:pPr>
        <w:pStyle w:val="Heading2"/>
        <w:spacing w:before="0"/>
        <w:rPr>
          <w:rFonts w:ascii="Georgia" w:hAnsi="Georgia"/>
          <w:b/>
          <w:bCs/>
        </w:rPr>
      </w:pPr>
      <w:bookmarkStart w:id="40" w:name="_Toc126941799"/>
      <w:r w:rsidRPr="001F4469">
        <w:rPr>
          <w:rFonts w:ascii="Georgia" w:hAnsi="Georgia"/>
          <w:b/>
          <w:bCs/>
        </w:rPr>
        <w:t xml:space="preserve">Elimination Rounds </w:t>
      </w:r>
      <w:r w:rsidR="001269A1" w:rsidRPr="001F4469">
        <w:rPr>
          <w:rFonts w:ascii="Georgia" w:hAnsi="Georgia"/>
          <w:b/>
          <w:bCs/>
        </w:rPr>
        <w:t>and Supplemental Events</w:t>
      </w:r>
      <w:bookmarkEnd w:id="40"/>
      <w:r w:rsidR="001269A1" w:rsidRPr="001F4469">
        <w:rPr>
          <w:rFonts w:ascii="Georgia" w:hAnsi="Georgia"/>
          <w:b/>
          <w:bCs/>
        </w:rPr>
        <w:t xml:space="preserve"> </w:t>
      </w:r>
    </w:p>
    <w:p w14:paraId="38BFC37F" w14:textId="77777777" w:rsidR="000C2006" w:rsidRPr="00CD590C" w:rsidRDefault="000C2006" w:rsidP="007A7F79">
      <w:pPr>
        <w:pStyle w:val="Heading3"/>
        <w:spacing w:before="0"/>
        <w:rPr>
          <w:rFonts w:ascii="Georgia" w:hAnsi="Georgia"/>
          <w:b/>
          <w:bCs/>
        </w:rPr>
      </w:pPr>
      <w:bookmarkStart w:id="41" w:name="_Toc126941800"/>
      <w:r w:rsidRPr="00CD590C">
        <w:rPr>
          <w:rFonts w:ascii="Georgia" w:hAnsi="Georgia"/>
          <w:b/>
          <w:bCs/>
        </w:rPr>
        <w:t>Debate</w:t>
      </w:r>
      <w:bookmarkEnd w:id="41"/>
    </w:p>
    <w:p w14:paraId="5ACEA66D" w14:textId="1F707831" w:rsidR="00461F13" w:rsidRPr="001F4469" w:rsidRDefault="00461F13" w:rsidP="007A7F79">
      <w:pPr>
        <w:spacing w:after="0"/>
        <w:rPr>
          <w:rFonts w:ascii="Georgia" w:hAnsi="Georgia"/>
          <w:sz w:val="24"/>
          <w:szCs w:val="24"/>
        </w:rPr>
      </w:pPr>
      <w:r w:rsidRPr="001F4469">
        <w:rPr>
          <w:rFonts w:ascii="Georgia" w:hAnsi="Georgia"/>
          <w:sz w:val="24"/>
          <w:szCs w:val="24"/>
        </w:rPr>
        <w:t xml:space="preserve">Traditional elimination rounds will be offered in all formats of debate based on the size of the entry within each of the divisions offered. </w:t>
      </w:r>
    </w:p>
    <w:p w14:paraId="6FC9B805" w14:textId="77777777" w:rsidR="00CD590C" w:rsidRDefault="00CD590C" w:rsidP="00CD590C">
      <w:pPr>
        <w:spacing w:after="0"/>
        <w:rPr>
          <w:rFonts w:ascii="Georgia" w:hAnsi="Georgia"/>
          <w:sz w:val="24"/>
          <w:szCs w:val="24"/>
        </w:rPr>
      </w:pPr>
    </w:p>
    <w:p w14:paraId="44D37B7D" w14:textId="5A685675" w:rsidR="00461F13" w:rsidRPr="00CD590C" w:rsidRDefault="00461F13" w:rsidP="00CD590C">
      <w:pPr>
        <w:spacing w:after="0"/>
        <w:rPr>
          <w:rFonts w:ascii="Georgia" w:hAnsi="Georgia"/>
          <w:sz w:val="24"/>
          <w:szCs w:val="24"/>
        </w:rPr>
      </w:pPr>
      <w:proofErr w:type="gramStart"/>
      <w:r w:rsidRPr="00CD590C">
        <w:rPr>
          <w:rFonts w:ascii="Georgia" w:hAnsi="Georgia"/>
          <w:sz w:val="24"/>
          <w:szCs w:val="24"/>
        </w:rPr>
        <w:t>In the event that</w:t>
      </w:r>
      <w:proofErr w:type="gramEnd"/>
      <w:r w:rsidRPr="00CD590C">
        <w:rPr>
          <w:rFonts w:ascii="Georgia" w:hAnsi="Georgia"/>
          <w:sz w:val="24"/>
          <w:szCs w:val="24"/>
        </w:rPr>
        <w:t xml:space="preserve"> Novice and/or Junior Varsity divisions are collapsed into other divisions, a breakout final will be offered in the collapsed division(s). </w:t>
      </w:r>
      <w:r w:rsidRPr="00CD590C">
        <w:rPr>
          <w:rFonts w:ascii="Georgia" w:hAnsi="Georgia"/>
          <w:b/>
          <w:bCs/>
          <w:sz w:val="24"/>
          <w:szCs w:val="24"/>
        </w:rPr>
        <w:t xml:space="preserve">Only competitors who did not advance to elimination rounds will be eligible for the breakout final. </w:t>
      </w:r>
      <w:r w:rsidRPr="00CD590C">
        <w:rPr>
          <w:rFonts w:ascii="Georgia" w:hAnsi="Georgia"/>
          <w:sz w:val="24"/>
          <w:szCs w:val="24"/>
        </w:rPr>
        <w:t xml:space="preserve">(For example, if Junior Varsity LD does not make and is thus combined with Varsity LD for preliminary rounds an individual who advances to elimination rounds in Varsity LD is </w:t>
      </w:r>
      <w:r w:rsidRPr="00CD590C">
        <w:rPr>
          <w:rFonts w:ascii="Georgia" w:hAnsi="Georgia"/>
          <w:b/>
          <w:bCs/>
          <w:i/>
          <w:iCs/>
          <w:sz w:val="24"/>
          <w:szCs w:val="24"/>
        </w:rPr>
        <w:t>ineligible</w:t>
      </w:r>
      <w:r w:rsidRPr="00CD590C">
        <w:rPr>
          <w:rFonts w:ascii="Georgia" w:hAnsi="Georgia"/>
          <w:i/>
          <w:iCs/>
          <w:sz w:val="24"/>
          <w:szCs w:val="24"/>
        </w:rPr>
        <w:t xml:space="preserve"> </w:t>
      </w:r>
      <w:r w:rsidRPr="00CD590C">
        <w:rPr>
          <w:rFonts w:ascii="Georgia" w:hAnsi="Georgia"/>
          <w:sz w:val="24"/>
          <w:szCs w:val="24"/>
        </w:rPr>
        <w:t>for the JV breakout final)</w:t>
      </w:r>
    </w:p>
    <w:p w14:paraId="6F171F90" w14:textId="77777777" w:rsidR="00CD590C" w:rsidRDefault="00CD590C" w:rsidP="007A7F79">
      <w:pPr>
        <w:pStyle w:val="Heading3"/>
        <w:spacing w:before="0"/>
        <w:rPr>
          <w:rFonts w:ascii="Georgia" w:hAnsi="Georgia"/>
          <w:b/>
          <w:bCs/>
        </w:rPr>
      </w:pPr>
    </w:p>
    <w:p w14:paraId="0FF16C99" w14:textId="054AF348" w:rsidR="000C2006" w:rsidRPr="001F4469" w:rsidRDefault="000C2006" w:rsidP="007A7F79">
      <w:pPr>
        <w:pStyle w:val="Heading3"/>
        <w:spacing w:before="0"/>
        <w:rPr>
          <w:rFonts w:ascii="Georgia" w:hAnsi="Georgia"/>
          <w:b/>
          <w:bCs/>
        </w:rPr>
      </w:pPr>
      <w:bookmarkStart w:id="42" w:name="_Toc126941801"/>
      <w:r w:rsidRPr="001F4469">
        <w:rPr>
          <w:rFonts w:ascii="Georgia" w:hAnsi="Georgia"/>
          <w:b/>
          <w:bCs/>
        </w:rPr>
        <w:t xml:space="preserve">Individual </w:t>
      </w:r>
      <w:r w:rsidR="00F62717" w:rsidRPr="001F4469">
        <w:rPr>
          <w:rFonts w:ascii="Georgia" w:hAnsi="Georgia"/>
          <w:b/>
          <w:bCs/>
        </w:rPr>
        <w:t>and PKD</w:t>
      </w:r>
      <w:r w:rsidR="00CD590C">
        <w:rPr>
          <w:rFonts w:ascii="Georgia" w:hAnsi="Georgia"/>
          <w:b/>
          <w:bCs/>
        </w:rPr>
        <w:t>-Specific</w:t>
      </w:r>
      <w:r w:rsidR="00F62717" w:rsidRPr="001F4469">
        <w:rPr>
          <w:rFonts w:ascii="Georgia" w:hAnsi="Georgia"/>
          <w:b/>
          <w:bCs/>
        </w:rPr>
        <w:t xml:space="preserve"> Events</w:t>
      </w:r>
      <w:bookmarkEnd w:id="42"/>
      <w:r w:rsidR="00F62717" w:rsidRPr="001F4469">
        <w:rPr>
          <w:rFonts w:ascii="Georgia" w:hAnsi="Georgia"/>
          <w:b/>
          <w:bCs/>
        </w:rPr>
        <w:t xml:space="preserve"> </w:t>
      </w:r>
    </w:p>
    <w:p w14:paraId="003546BA" w14:textId="2763BD24" w:rsidR="00461F13" w:rsidRDefault="00461F13" w:rsidP="007A7F79">
      <w:pPr>
        <w:spacing w:after="0"/>
        <w:rPr>
          <w:rFonts w:ascii="Georgia" w:hAnsi="Georgia"/>
          <w:sz w:val="24"/>
          <w:szCs w:val="24"/>
        </w:rPr>
      </w:pPr>
      <w:r w:rsidRPr="001F4469">
        <w:rPr>
          <w:rFonts w:ascii="Georgia" w:hAnsi="Georgia"/>
          <w:sz w:val="24"/>
          <w:szCs w:val="24"/>
        </w:rPr>
        <w:t>Traditional elimination rounds will</w:t>
      </w:r>
      <w:r w:rsidRPr="001F4469">
        <w:rPr>
          <w:rFonts w:ascii="Georgia" w:hAnsi="Georgia"/>
          <w:i/>
          <w:iCs/>
          <w:sz w:val="24"/>
          <w:szCs w:val="24"/>
        </w:rPr>
        <w:t xml:space="preserve"> </w:t>
      </w:r>
      <w:r w:rsidRPr="001F4469">
        <w:rPr>
          <w:rFonts w:ascii="Georgia" w:hAnsi="Georgia"/>
          <w:sz w:val="24"/>
          <w:szCs w:val="24"/>
        </w:rPr>
        <w:t>be offered in</w:t>
      </w:r>
      <w:r w:rsidR="0044436D" w:rsidRPr="001F4469">
        <w:rPr>
          <w:rFonts w:ascii="Georgia" w:hAnsi="Georgia"/>
          <w:sz w:val="24"/>
          <w:szCs w:val="24"/>
        </w:rPr>
        <w:t xml:space="preserve"> all</w:t>
      </w:r>
      <w:r w:rsidRPr="001F4469">
        <w:rPr>
          <w:rFonts w:ascii="Georgia" w:hAnsi="Georgia"/>
          <w:sz w:val="24"/>
          <w:szCs w:val="24"/>
        </w:rPr>
        <w:t xml:space="preserve"> Individual Events </w:t>
      </w:r>
      <w:r w:rsidR="003B7D21" w:rsidRPr="001F4469">
        <w:rPr>
          <w:rFonts w:ascii="Georgia" w:hAnsi="Georgia"/>
          <w:sz w:val="24"/>
          <w:szCs w:val="24"/>
        </w:rPr>
        <w:t>and the following PKD Events: Broadcast Journalism, Editorial Impromptu,</w:t>
      </w:r>
      <w:r w:rsidR="00D4278B" w:rsidRPr="001F4469">
        <w:rPr>
          <w:rFonts w:ascii="Georgia" w:hAnsi="Georgia"/>
          <w:sz w:val="24"/>
          <w:szCs w:val="24"/>
        </w:rPr>
        <w:t xml:space="preserve"> </w:t>
      </w:r>
      <w:proofErr w:type="spellStart"/>
      <w:r w:rsidR="00D4278B" w:rsidRPr="001F4469">
        <w:rPr>
          <w:rFonts w:ascii="Georgia" w:hAnsi="Georgia"/>
          <w:sz w:val="24"/>
          <w:szCs w:val="24"/>
        </w:rPr>
        <w:t>Extemp</w:t>
      </w:r>
      <w:proofErr w:type="spellEnd"/>
      <w:r w:rsidR="00D4278B" w:rsidRPr="001F4469">
        <w:rPr>
          <w:rFonts w:ascii="Georgia" w:hAnsi="Georgia"/>
          <w:sz w:val="24"/>
          <w:szCs w:val="24"/>
        </w:rPr>
        <w:t xml:space="preserve"> </w:t>
      </w:r>
      <w:proofErr w:type="gramStart"/>
      <w:r w:rsidR="00D4278B" w:rsidRPr="001F4469">
        <w:rPr>
          <w:rFonts w:ascii="Georgia" w:hAnsi="Georgia"/>
          <w:sz w:val="24"/>
          <w:szCs w:val="24"/>
        </w:rPr>
        <w:t>Commentary</w:t>
      </w:r>
      <w:proofErr w:type="gramEnd"/>
      <w:r w:rsidR="00D4278B" w:rsidRPr="001F4469">
        <w:rPr>
          <w:rFonts w:ascii="Georgia" w:hAnsi="Georgia"/>
          <w:sz w:val="24"/>
          <w:szCs w:val="24"/>
        </w:rPr>
        <w:t xml:space="preserve"> and </w:t>
      </w:r>
      <w:r w:rsidR="00366137" w:rsidRPr="001F4469">
        <w:rPr>
          <w:rFonts w:ascii="Georgia" w:hAnsi="Georgia"/>
          <w:sz w:val="24"/>
          <w:szCs w:val="24"/>
        </w:rPr>
        <w:t xml:space="preserve">all Spanish Language events (size permitting). </w:t>
      </w:r>
    </w:p>
    <w:p w14:paraId="385BD975" w14:textId="77777777" w:rsidR="00CD590C" w:rsidRPr="001F4469" w:rsidRDefault="00CD590C" w:rsidP="007A7F79">
      <w:pPr>
        <w:spacing w:after="0"/>
        <w:rPr>
          <w:rFonts w:ascii="Georgia" w:hAnsi="Georgia"/>
          <w:sz w:val="24"/>
          <w:szCs w:val="24"/>
        </w:rPr>
      </w:pPr>
    </w:p>
    <w:p w14:paraId="288B404F" w14:textId="386A79C7" w:rsidR="00B30B2B" w:rsidRPr="001F4469" w:rsidRDefault="00AE37A7" w:rsidP="007A7F79">
      <w:pPr>
        <w:spacing w:after="0"/>
        <w:rPr>
          <w:rFonts w:ascii="Georgia" w:hAnsi="Georgia"/>
          <w:sz w:val="24"/>
          <w:szCs w:val="24"/>
        </w:rPr>
      </w:pPr>
      <w:r w:rsidRPr="001F4469">
        <w:rPr>
          <w:rFonts w:ascii="Georgia" w:hAnsi="Georgia"/>
          <w:sz w:val="24"/>
          <w:szCs w:val="24"/>
        </w:rPr>
        <w:t>Traditional E</w:t>
      </w:r>
      <w:r w:rsidR="00B30B2B" w:rsidRPr="001F4469">
        <w:rPr>
          <w:rFonts w:ascii="Georgia" w:hAnsi="Georgia"/>
          <w:sz w:val="24"/>
          <w:szCs w:val="24"/>
        </w:rPr>
        <w:t xml:space="preserve">limination Rounds will </w:t>
      </w:r>
      <w:r w:rsidR="00B30B2B" w:rsidRPr="001F4469">
        <w:rPr>
          <w:rFonts w:ascii="Georgia" w:hAnsi="Georgia"/>
          <w:i/>
          <w:iCs/>
          <w:sz w:val="24"/>
          <w:szCs w:val="24"/>
        </w:rPr>
        <w:t>not</w:t>
      </w:r>
      <w:r w:rsidR="00B30B2B" w:rsidRPr="001F4469">
        <w:rPr>
          <w:rFonts w:ascii="Georgia" w:hAnsi="Georgia"/>
          <w:sz w:val="24"/>
          <w:szCs w:val="24"/>
        </w:rPr>
        <w:t xml:space="preserve"> be offered for Interviewing</w:t>
      </w:r>
      <w:r w:rsidR="00F62717" w:rsidRPr="001F4469">
        <w:rPr>
          <w:rFonts w:ascii="Georgia" w:hAnsi="Georgia"/>
          <w:sz w:val="24"/>
          <w:szCs w:val="24"/>
        </w:rPr>
        <w:t xml:space="preserve"> or </w:t>
      </w:r>
      <w:r w:rsidR="00B30B2B" w:rsidRPr="001F4469">
        <w:rPr>
          <w:rFonts w:ascii="Georgia" w:hAnsi="Georgia"/>
          <w:sz w:val="24"/>
          <w:szCs w:val="24"/>
        </w:rPr>
        <w:t xml:space="preserve">Reader’s </w:t>
      </w:r>
      <w:r w:rsidR="006749A8">
        <w:rPr>
          <w:rFonts w:ascii="Georgia" w:hAnsi="Georgia"/>
          <w:sz w:val="24"/>
          <w:szCs w:val="24"/>
        </w:rPr>
        <w:t>Theatre</w:t>
      </w:r>
      <w:r w:rsidR="00F62717" w:rsidRPr="001F4469">
        <w:rPr>
          <w:rFonts w:ascii="Georgia" w:hAnsi="Georgia"/>
          <w:sz w:val="24"/>
          <w:szCs w:val="24"/>
        </w:rPr>
        <w:t xml:space="preserve">. </w:t>
      </w:r>
    </w:p>
    <w:p w14:paraId="6C754E7C" w14:textId="77777777" w:rsidR="00CD590C" w:rsidRDefault="00CD590C" w:rsidP="007A7F79">
      <w:pPr>
        <w:pStyle w:val="Heading3"/>
        <w:spacing w:before="0"/>
        <w:rPr>
          <w:rFonts w:ascii="Georgia" w:hAnsi="Georgia"/>
          <w:b/>
          <w:bCs/>
        </w:rPr>
      </w:pPr>
    </w:p>
    <w:p w14:paraId="5B9F4C41" w14:textId="36B22D01" w:rsidR="00F62717" w:rsidRPr="001F4469" w:rsidRDefault="002C32A5" w:rsidP="007A7F79">
      <w:pPr>
        <w:pStyle w:val="Heading3"/>
        <w:spacing w:before="0"/>
        <w:rPr>
          <w:rFonts w:ascii="Georgia" w:hAnsi="Georgia"/>
          <w:b/>
          <w:bCs/>
        </w:rPr>
      </w:pPr>
      <w:bookmarkStart w:id="43" w:name="_Toc126941802"/>
      <w:r w:rsidRPr="001F4469">
        <w:rPr>
          <w:rFonts w:ascii="Georgia" w:hAnsi="Georgia"/>
          <w:b/>
          <w:bCs/>
        </w:rPr>
        <w:t>Supplemental Events</w:t>
      </w:r>
      <w:bookmarkEnd w:id="43"/>
      <w:r w:rsidRPr="001F4469">
        <w:rPr>
          <w:rFonts w:ascii="Georgia" w:hAnsi="Georgia"/>
          <w:b/>
          <w:bCs/>
        </w:rPr>
        <w:t xml:space="preserve"> </w:t>
      </w:r>
    </w:p>
    <w:p w14:paraId="66712192" w14:textId="02DF9F41" w:rsidR="002C32A5" w:rsidRPr="001F4469" w:rsidRDefault="002C32A5" w:rsidP="007A7F79">
      <w:pPr>
        <w:spacing w:after="0"/>
        <w:rPr>
          <w:rFonts w:ascii="Georgia" w:hAnsi="Georgia"/>
          <w:sz w:val="24"/>
          <w:szCs w:val="24"/>
        </w:rPr>
      </w:pPr>
      <w:r w:rsidRPr="001F4469">
        <w:rPr>
          <w:rFonts w:ascii="Georgia" w:hAnsi="Georgia"/>
          <w:sz w:val="24"/>
          <w:szCs w:val="24"/>
        </w:rPr>
        <w:t xml:space="preserve">Individuals who </w:t>
      </w:r>
      <w:r w:rsidRPr="001F4469">
        <w:rPr>
          <w:rFonts w:ascii="Georgia" w:hAnsi="Georgia"/>
          <w:b/>
          <w:bCs/>
          <w:i/>
          <w:iCs/>
          <w:sz w:val="24"/>
          <w:szCs w:val="24"/>
          <w:u w:val="single"/>
        </w:rPr>
        <w:t xml:space="preserve">do not advance in ANY </w:t>
      </w:r>
      <w:r w:rsidRPr="001F4469">
        <w:rPr>
          <w:rFonts w:ascii="Georgia" w:hAnsi="Georgia"/>
          <w:sz w:val="24"/>
          <w:szCs w:val="24"/>
        </w:rPr>
        <w:t xml:space="preserve">of their </w:t>
      </w:r>
      <w:r w:rsidR="00EA6754" w:rsidRPr="001F4469">
        <w:rPr>
          <w:rFonts w:ascii="Georgia" w:hAnsi="Georgia"/>
          <w:sz w:val="24"/>
          <w:szCs w:val="24"/>
        </w:rPr>
        <w:t xml:space="preserve">original events are eligible to participant in supplemental events. Students may participate in either Student Congress </w:t>
      </w:r>
      <w:r w:rsidR="00EA6754" w:rsidRPr="001F4469">
        <w:rPr>
          <w:rFonts w:ascii="Georgia" w:hAnsi="Georgia"/>
          <w:b/>
          <w:bCs/>
          <w:sz w:val="24"/>
          <w:szCs w:val="24"/>
          <w:u w:val="single"/>
        </w:rPr>
        <w:t>OR</w:t>
      </w:r>
      <w:r w:rsidR="00EA6754" w:rsidRPr="001F4469">
        <w:rPr>
          <w:rFonts w:ascii="Georgia" w:hAnsi="Georgia"/>
          <w:sz w:val="24"/>
          <w:szCs w:val="24"/>
        </w:rPr>
        <w:t xml:space="preserve"> </w:t>
      </w:r>
      <w:r w:rsidR="005367C6" w:rsidRPr="001F4469">
        <w:rPr>
          <w:rFonts w:ascii="Georgia" w:hAnsi="Georgia"/>
          <w:sz w:val="24"/>
          <w:szCs w:val="24"/>
        </w:rPr>
        <w:t xml:space="preserve">Slam Poetry/Public Narrative but </w:t>
      </w:r>
      <w:r w:rsidR="005367C6" w:rsidRPr="001F4469">
        <w:rPr>
          <w:rFonts w:ascii="Georgia" w:hAnsi="Georgia"/>
          <w:i/>
          <w:iCs/>
          <w:sz w:val="24"/>
          <w:szCs w:val="24"/>
        </w:rPr>
        <w:t xml:space="preserve">not </w:t>
      </w:r>
      <w:r w:rsidR="005367C6" w:rsidRPr="001F4469">
        <w:rPr>
          <w:rFonts w:ascii="Georgia" w:hAnsi="Georgia"/>
          <w:sz w:val="24"/>
          <w:szCs w:val="24"/>
        </w:rPr>
        <w:t xml:space="preserve">both. Students may enter both Slam Poetry and Public Narrative. Please keep in mind the following: </w:t>
      </w:r>
    </w:p>
    <w:p w14:paraId="57ED31D7" w14:textId="11A469EF" w:rsidR="005367C6" w:rsidRPr="001F4469" w:rsidRDefault="005367C6" w:rsidP="007A7F79">
      <w:pPr>
        <w:pStyle w:val="ListParagraph"/>
        <w:numPr>
          <w:ilvl w:val="0"/>
          <w:numId w:val="1"/>
        </w:numPr>
        <w:spacing w:after="0"/>
        <w:rPr>
          <w:rFonts w:ascii="Georgia" w:hAnsi="Georgia"/>
          <w:sz w:val="24"/>
          <w:szCs w:val="24"/>
        </w:rPr>
      </w:pPr>
      <w:r w:rsidRPr="001F4469">
        <w:rPr>
          <w:rFonts w:ascii="Georgia" w:hAnsi="Georgia"/>
          <w:sz w:val="24"/>
          <w:szCs w:val="24"/>
        </w:rPr>
        <w:t>You must register for supplemental events at the time of registration for the tournament</w:t>
      </w:r>
      <w:r w:rsidR="00DB5039" w:rsidRPr="001F4469">
        <w:rPr>
          <w:rFonts w:ascii="Georgia" w:hAnsi="Georgia"/>
          <w:sz w:val="24"/>
          <w:szCs w:val="24"/>
        </w:rPr>
        <w:t xml:space="preserve">. Onsite registration for these events will NOT be available. </w:t>
      </w:r>
    </w:p>
    <w:p w14:paraId="5A8C09F0" w14:textId="4C6E1DCE" w:rsidR="00DB5039" w:rsidRPr="001F4469" w:rsidRDefault="005367C6" w:rsidP="007A7F79">
      <w:pPr>
        <w:pStyle w:val="ListParagraph"/>
        <w:numPr>
          <w:ilvl w:val="0"/>
          <w:numId w:val="1"/>
        </w:numPr>
        <w:spacing w:after="0"/>
        <w:rPr>
          <w:rFonts w:ascii="Georgia" w:hAnsi="Georgia"/>
          <w:sz w:val="24"/>
          <w:szCs w:val="24"/>
        </w:rPr>
      </w:pPr>
      <w:r w:rsidRPr="001F4469">
        <w:rPr>
          <w:rFonts w:ascii="Georgia" w:hAnsi="Georgia"/>
          <w:sz w:val="24"/>
          <w:szCs w:val="24"/>
        </w:rPr>
        <w:t>You may reg</w:t>
      </w:r>
      <w:r w:rsidR="005677E1" w:rsidRPr="001F4469">
        <w:rPr>
          <w:rFonts w:ascii="Georgia" w:hAnsi="Georgia"/>
          <w:sz w:val="24"/>
          <w:szCs w:val="24"/>
        </w:rPr>
        <w:t>ister for these events without adding in a competitor name so that the s</w:t>
      </w:r>
      <w:r w:rsidR="00DB5039" w:rsidRPr="001F4469">
        <w:rPr>
          <w:rFonts w:ascii="Georgia" w:hAnsi="Georgia"/>
          <w:sz w:val="24"/>
          <w:szCs w:val="24"/>
        </w:rPr>
        <w:t xml:space="preserve">lot may be utilized by any non-advancing competitor on your roster. </w:t>
      </w:r>
    </w:p>
    <w:p w14:paraId="377A4246" w14:textId="1BC56831" w:rsidR="003B0023" w:rsidRPr="001F4469" w:rsidRDefault="003B0023" w:rsidP="007A7F79">
      <w:pPr>
        <w:pStyle w:val="ListParagraph"/>
        <w:numPr>
          <w:ilvl w:val="0"/>
          <w:numId w:val="1"/>
        </w:numPr>
        <w:spacing w:after="0"/>
        <w:rPr>
          <w:rFonts w:ascii="Georgia" w:hAnsi="Georgia"/>
          <w:sz w:val="24"/>
          <w:szCs w:val="24"/>
        </w:rPr>
      </w:pPr>
      <w:r w:rsidRPr="001F4469">
        <w:rPr>
          <w:rFonts w:ascii="Georgia" w:hAnsi="Georgia"/>
          <w:sz w:val="24"/>
          <w:szCs w:val="24"/>
        </w:rPr>
        <w:t xml:space="preserve">Students who are registered for a supplemental event that advance to elimination rounds </w:t>
      </w:r>
      <w:r w:rsidR="00822EAA" w:rsidRPr="001F4469">
        <w:rPr>
          <w:rFonts w:ascii="Georgia" w:hAnsi="Georgia"/>
          <w:sz w:val="24"/>
          <w:szCs w:val="24"/>
        </w:rPr>
        <w:t xml:space="preserve">will automatically be dropped from their supplemental event(s). </w:t>
      </w:r>
    </w:p>
    <w:p w14:paraId="77FF9436" w14:textId="77777777" w:rsidR="002C32A5" w:rsidRPr="001F4469" w:rsidRDefault="002C32A5" w:rsidP="007A7F79">
      <w:pPr>
        <w:spacing w:after="0"/>
        <w:rPr>
          <w:rFonts w:ascii="Georgia" w:hAnsi="Georgia"/>
          <w:b/>
          <w:bCs/>
          <w:sz w:val="24"/>
          <w:szCs w:val="24"/>
        </w:rPr>
      </w:pPr>
    </w:p>
    <w:p w14:paraId="3BCE6329" w14:textId="77777777" w:rsidR="00E4755F" w:rsidRPr="001F4469" w:rsidRDefault="00E4755F" w:rsidP="007A7F79">
      <w:pPr>
        <w:spacing w:after="0"/>
        <w:rPr>
          <w:rFonts w:ascii="Georgia" w:hAnsi="Georgia"/>
          <w:b/>
          <w:bCs/>
          <w:sz w:val="24"/>
          <w:szCs w:val="24"/>
        </w:rPr>
      </w:pPr>
      <w:r w:rsidRPr="001F4469">
        <w:rPr>
          <w:rFonts w:ascii="Georgia" w:hAnsi="Georgia"/>
          <w:b/>
          <w:bCs/>
          <w:sz w:val="24"/>
          <w:szCs w:val="24"/>
        </w:rPr>
        <w:br w:type="page"/>
      </w:r>
    </w:p>
    <w:p w14:paraId="0D82ED42" w14:textId="1914535A" w:rsidR="00A67239" w:rsidRPr="001F4469" w:rsidRDefault="00A67239" w:rsidP="007A7F79">
      <w:pPr>
        <w:pStyle w:val="Heading2"/>
        <w:spacing w:before="0"/>
        <w:rPr>
          <w:rFonts w:ascii="Georgia" w:hAnsi="Georgia"/>
          <w:b/>
          <w:bCs/>
        </w:rPr>
      </w:pPr>
      <w:bookmarkStart w:id="44" w:name="_Toc126941803"/>
      <w:r w:rsidRPr="001F4469">
        <w:rPr>
          <w:rFonts w:ascii="Georgia" w:hAnsi="Georgia"/>
          <w:b/>
          <w:bCs/>
        </w:rPr>
        <w:lastRenderedPageBreak/>
        <w:t>Awards &amp; Sweepstakes</w:t>
      </w:r>
      <w:bookmarkEnd w:id="44"/>
    </w:p>
    <w:p w14:paraId="5CA7DA6F" w14:textId="34B8EB2F" w:rsidR="00B30B2B" w:rsidRPr="001F4469" w:rsidRDefault="00A67239" w:rsidP="007A7F79">
      <w:pPr>
        <w:pStyle w:val="Heading3"/>
        <w:spacing w:before="0"/>
        <w:rPr>
          <w:rFonts w:ascii="Georgia" w:hAnsi="Georgia"/>
          <w:b/>
          <w:bCs/>
        </w:rPr>
      </w:pPr>
      <w:bookmarkStart w:id="45" w:name="_Toc126941804"/>
      <w:r w:rsidRPr="001F4469">
        <w:rPr>
          <w:rFonts w:ascii="Georgia" w:hAnsi="Georgia"/>
          <w:b/>
          <w:bCs/>
        </w:rPr>
        <w:t>Individual Awards</w:t>
      </w:r>
      <w:bookmarkEnd w:id="45"/>
      <w:r w:rsidRPr="001F4469">
        <w:rPr>
          <w:rFonts w:ascii="Georgia" w:hAnsi="Georgia"/>
          <w:b/>
          <w:bCs/>
        </w:rPr>
        <w:t xml:space="preserve"> </w:t>
      </w:r>
    </w:p>
    <w:p w14:paraId="6568C0E8" w14:textId="6E0CAA44" w:rsidR="00E4755F" w:rsidRPr="001F4469" w:rsidRDefault="0060069C" w:rsidP="007A7F79">
      <w:pPr>
        <w:spacing w:after="0"/>
        <w:rPr>
          <w:rFonts w:ascii="Georgia" w:hAnsi="Georgia"/>
          <w:sz w:val="24"/>
          <w:szCs w:val="24"/>
        </w:rPr>
      </w:pPr>
      <w:r w:rsidRPr="001F4469">
        <w:rPr>
          <w:rFonts w:ascii="Georgia" w:hAnsi="Georgia"/>
          <w:sz w:val="24"/>
          <w:szCs w:val="24"/>
        </w:rPr>
        <w:t xml:space="preserve">All elimination round participants </w:t>
      </w:r>
      <w:r w:rsidR="00E4755F" w:rsidRPr="001F4469">
        <w:rPr>
          <w:rFonts w:ascii="Georgia" w:hAnsi="Georgia"/>
          <w:sz w:val="24"/>
          <w:szCs w:val="24"/>
        </w:rPr>
        <w:t xml:space="preserve">in debate and individual events </w:t>
      </w:r>
      <w:r w:rsidRPr="001F4469">
        <w:rPr>
          <w:rFonts w:ascii="Georgia" w:hAnsi="Georgia"/>
          <w:sz w:val="24"/>
          <w:szCs w:val="24"/>
        </w:rPr>
        <w:t xml:space="preserve">will receive awards based on their final placing in the event. </w:t>
      </w:r>
      <w:r w:rsidR="00E4755F" w:rsidRPr="001F4469">
        <w:rPr>
          <w:rFonts w:ascii="Georgia" w:hAnsi="Georgia"/>
          <w:sz w:val="24"/>
          <w:szCs w:val="24"/>
        </w:rPr>
        <w:t xml:space="preserve">Speaker awards will also be presented in each of the debate events. </w:t>
      </w:r>
      <w:r w:rsidRPr="001F4469">
        <w:rPr>
          <w:rFonts w:ascii="Georgia" w:hAnsi="Georgia"/>
          <w:sz w:val="24"/>
          <w:szCs w:val="24"/>
        </w:rPr>
        <w:t xml:space="preserve">In </w:t>
      </w:r>
      <w:r w:rsidR="0048120E" w:rsidRPr="001F4469">
        <w:rPr>
          <w:rFonts w:ascii="Georgia" w:hAnsi="Georgia"/>
          <w:sz w:val="24"/>
          <w:szCs w:val="24"/>
        </w:rPr>
        <w:t xml:space="preserve">events where elimination rounds are not held, participants will receive awards based on their </w:t>
      </w:r>
      <w:r w:rsidR="005C0545" w:rsidRPr="001F4469">
        <w:rPr>
          <w:rFonts w:ascii="Georgia" w:hAnsi="Georgia"/>
          <w:sz w:val="24"/>
          <w:szCs w:val="24"/>
        </w:rPr>
        <w:t xml:space="preserve">placing as determined by preliminary rounds of competition. </w:t>
      </w:r>
    </w:p>
    <w:p w14:paraId="1949D46A" w14:textId="77777777" w:rsidR="00CD590C" w:rsidRDefault="00CD590C" w:rsidP="007A7F79">
      <w:pPr>
        <w:spacing w:after="0"/>
        <w:rPr>
          <w:rFonts w:ascii="Georgia" w:hAnsi="Georgia"/>
          <w:sz w:val="24"/>
          <w:szCs w:val="24"/>
          <w:u w:val="single"/>
        </w:rPr>
      </w:pPr>
    </w:p>
    <w:p w14:paraId="636CE4F8" w14:textId="6B50E40E" w:rsidR="00B7589A" w:rsidRPr="00B7589A" w:rsidRDefault="00B7589A" w:rsidP="00CD590C">
      <w:pPr>
        <w:spacing w:after="0"/>
        <w:ind w:firstLine="720"/>
        <w:rPr>
          <w:rFonts w:ascii="Georgia" w:hAnsi="Georgia"/>
          <w:sz w:val="24"/>
          <w:szCs w:val="24"/>
          <w:u w:val="single"/>
        </w:rPr>
      </w:pPr>
      <w:r w:rsidRPr="00B7589A">
        <w:rPr>
          <w:rFonts w:ascii="Georgia" w:hAnsi="Georgia"/>
          <w:sz w:val="24"/>
          <w:szCs w:val="24"/>
          <w:u w:val="single"/>
        </w:rPr>
        <w:t>Pentathlon</w:t>
      </w:r>
    </w:p>
    <w:p w14:paraId="6398EAE3" w14:textId="77777777" w:rsidR="00B7589A" w:rsidRPr="00B7589A" w:rsidRDefault="00B7589A" w:rsidP="00CD590C">
      <w:pPr>
        <w:spacing w:after="0"/>
        <w:ind w:left="720"/>
        <w:rPr>
          <w:rFonts w:ascii="Georgia" w:hAnsi="Georgia"/>
          <w:sz w:val="24"/>
          <w:szCs w:val="24"/>
        </w:rPr>
      </w:pPr>
      <w:r w:rsidRPr="00B7589A">
        <w:rPr>
          <w:rFonts w:ascii="Georgia" w:hAnsi="Georgia"/>
          <w:sz w:val="24"/>
          <w:szCs w:val="24"/>
        </w:rPr>
        <w:t>1. Students entered in five or more events are eligible for Pentathlon awards. In determining these awards, only the student’s best 5 slots in preliminary and/or elimination rounds will be considered.  Students must compete in at least two genres (debate, public address, oral interpretation, limited preparation) to be eligible.  </w:t>
      </w:r>
    </w:p>
    <w:p w14:paraId="7C77FCC6" w14:textId="77777777" w:rsidR="00B7589A" w:rsidRPr="00B7589A" w:rsidRDefault="00B7589A" w:rsidP="00CD590C">
      <w:pPr>
        <w:spacing w:after="0"/>
        <w:ind w:left="720"/>
        <w:rPr>
          <w:rFonts w:ascii="Georgia" w:hAnsi="Georgia"/>
          <w:sz w:val="24"/>
          <w:szCs w:val="24"/>
        </w:rPr>
      </w:pPr>
      <w:r w:rsidRPr="00B7589A">
        <w:rPr>
          <w:rFonts w:ascii="Georgia" w:hAnsi="Georgia"/>
          <w:sz w:val="24"/>
          <w:szCs w:val="24"/>
        </w:rPr>
        <w:t xml:space="preserve">2. Contestants earn 3 points for each first place; 2 points for each second place; and 1 point for each </w:t>
      </w:r>
      <w:proofErr w:type="gramStart"/>
      <w:r w:rsidRPr="00B7589A">
        <w:rPr>
          <w:rFonts w:ascii="Georgia" w:hAnsi="Georgia"/>
          <w:sz w:val="24"/>
          <w:szCs w:val="24"/>
        </w:rPr>
        <w:t>third place</w:t>
      </w:r>
      <w:proofErr w:type="gramEnd"/>
      <w:r w:rsidRPr="00B7589A">
        <w:rPr>
          <w:rFonts w:ascii="Georgia" w:hAnsi="Georgia"/>
          <w:sz w:val="24"/>
          <w:szCs w:val="24"/>
        </w:rPr>
        <w:t xml:space="preserve"> rank received in the three preliminary rounds. Thus, the maximum points would occur when a contestant received six firsts equaling 18 points. All students in quarterfinals and semifinals will be awarded three sweepstakes points. In the final round, sweepstakes points are allotted as follows: lst-12; 2nd-10; 3rd-8; 4th-7; 5th-5; 6th-3.  </w:t>
      </w:r>
    </w:p>
    <w:p w14:paraId="222930DE" w14:textId="1FD34D7B" w:rsidR="00B7589A" w:rsidRPr="00B7589A" w:rsidRDefault="00B7589A" w:rsidP="00CD590C">
      <w:pPr>
        <w:spacing w:after="0"/>
        <w:ind w:left="720"/>
        <w:rPr>
          <w:rFonts w:ascii="Georgia" w:hAnsi="Georgia"/>
          <w:sz w:val="24"/>
          <w:szCs w:val="24"/>
        </w:rPr>
      </w:pPr>
      <w:r w:rsidRPr="00B7589A">
        <w:rPr>
          <w:rFonts w:ascii="Georgia" w:hAnsi="Georgia"/>
          <w:sz w:val="24"/>
          <w:szCs w:val="24"/>
        </w:rPr>
        <w:t xml:space="preserve">3. </w:t>
      </w:r>
      <w:r w:rsidR="00586B6A" w:rsidRPr="001F4469">
        <w:rPr>
          <w:rFonts w:ascii="Georgia" w:hAnsi="Georgia"/>
          <w:sz w:val="24"/>
          <w:szCs w:val="24"/>
        </w:rPr>
        <w:t xml:space="preserve">In debate, contestants earn </w:t>
      </w:r>
      <w:r w:rsidRPr="00B7589A">
        <w:rPr>
          <w:rFonts w:ascii="Georgia" w:hAnsi="Georgia"/>
          <w:sz w:val="24"/>
          <w:szCs w:val="24"/>
        </w:rPr>
        <w:t>3 points per preliminary round win; 5 points per elimination round win.  </w:t>
      </w:r>
    </w:p>
    <w:p w14:paraId="21446EB8" w14:textId="048221D2" w:rsidR="00B7589A" w:rsidRPr="00B7589A" w:rsidRDefault="00586B6A" w:rsidP="00CD590C">
      <w:pPr>
        <w:spacing w:after="0"/>
        <w:ind w:firstLine="720"/>
        <w:rPr>
          <w:rFonts w:ascii="Georgia" w:hAnsi="Georgia"/>
          <w:sz w:val="24"/>
          <w:szCs w:val="24"/>
        </w:rPr>
      </w:pPr>
      <w:r w:rsidRPr="001F4469">
        <w:rPr>
          <w:rFonts w:ascii="Georgia" w:hAnsi="Georgia"/>
          <w:sz w:val="24"/>
          <w:szCs w:val="24"/>
        </w:rPr>
        <w:t>4</w:t>
      </w:r>
      <w:r w:rsidR="00B7589A" w:rsidRPr="00B7589A">
        <w:rPr>
          <w:rFonts w:ascii="Georgia" w:hAnsi="Georgia"/>
          <w:sz w:val="24"/>
          <w:szCs w:val="24"/>
        </w:rPr>
        <w:t>. In the event of a tie in Pentathlon, the tie-breaking procedure will be:  </w:t>
      </w:r>
    </w:p>
    <w:p w14:paraId="595859EA" w14:textId="77777777" w:rsidR="00B7589A" w:rsidRPr="00B7589A" w:rsidRDefault="00B7589A" w:rsidP="00CD590C">
      <w:pPr>
        <w:spacing w:after="0"/>
        <w:ind w:left="720" w:firstLine="720"/>
        <w:rPr>
          <w:rFonts w:ascii="Georgia" w:hAnsi="Georgia"/>
          <w:sz w:val="24"/>
          <w:szCs w:val="24"/>
        </w:rPr>
      </w:pPr>
      <w:r w:rsidRPr="00B7589A">
        <w:rPr>
          <w:rFonts w:ascii="Georgia" w:hAnsi="Georgia"/>
          <w:sz w:val="24"/>
          <w:szCs w:val="24"/>
        </w:rPr>
        <w:t xml:space="preserve">a. Number of events in final </w:t>
      </w:r>
      <w:proofErr w:type="gramStart"/>
      <w:r w:rsidRPr="00B7589A">
        <w:rPr>
          <w:rFonts w:ascii="Georgia" w:hAnsi="Georgia"/>
          <w:sz w:val="24"/>
          <w:szCs w:val="24"/>
        </w:rPr>
        <w:t>rounds;</w:t>
      </w:r>
      <w:proofErr w:type="gramEnd"/>
      <w:r w:rsidRPr="00B7589A">
        <w:rPr>
          <w:rFonts w:ascii="Georgia" w:hAnsi="Georgia"/>
          <w:sz w:val="24"/>
          <w:szCs w:val="24"/>
        </w:rPr>
        <w:t>   </w:t>
      </w:r>
    </w:p>
    <w:p w14:paraId="2D7E5461" w14:textId="77777777" w:rsidR="00B7589A" w:rsidRPr="00B7589A" w:rsidRDefault="00B7589A" w:rsidP="00CD590C">
      <w:pPr>
        <w:spacing w:after="0"/>
        <w:ind w:left="720" w:firstLine="720"/>
        <w:rPr>
          <w:rFonts w:ascii="Georgia" w:hAnsi="Georgia"/>
          <w:sz w:val="24"/>
          <w:szCs w:val="24"/>
        </w:rPr>
      </w:pPr>
      <w:r w:rsidRPr="00B7589A">
        <w:rPr>
          <w:rFonts w:ascii="Georgia" w:hAnsi="Georgia"/>
          <w:sz w:val="24"/>
          <w:szCs w:val="24"/>
        </w:rPr>
        <w:t xml:space="preserve">b. Number of events in semifinal </w:t>
      </w:r>
      <w:proofErr w:type="gramStart"/>
      <w:r w:rsidRPr="00B7589A">
        <w:rPr>
          <w:rFonts w:ascii="Georgia" w:hAnsi="Georgia"/>
          <w:sz w:val="24"/>
          <w:szCs w:val="24"/>
        </w:rPr>
        <w:t>rounds;</w:t>
      </w:r>
      <w:proofErr w:type="gramEnd"/>
      <w:r w:rsidRPr="00B7589A">
        <w:rPr>
          <w:rFonts w:ascii="Georgia" w:hAnsi="Georgia"/>
          <w:sz w:val="24"/>
          <w:szCs w:val="24"/>
        </w:rPr>
        <w:t>   </w:t>
      </w:r>
    </w:p>
    <w:p w14:paraId="6277D611" w14:textId="77777777" w:rsidR="00B7589A" w:rsidRPr="00B7589A" w:rsidRDefault="00B7589A" w:rsidP="00CD590C">
      <w:pPr>
        <w:spacing w:after="0"/>
        <w:ind w:left="720" w:firstLine="720"/>
        <w:rPr>
          <w:rFonts w:ascii="Georgia" w:hAnsi="Georgia"/>
          <w:sz w:val="24"/>
          <w:szCs w:val="24"/>
        </w:rPr>
      </w:pPr>
      <w:r w:rsidRPr="00B7589A">
        <w:rPr>
          <w:rFonts w:ascii="Georgia" w:hAnsi="Georgia"/>
          <w:sz w:val="24"/>
          <w:szCs w:val="24"/>
        </w:rPr>
        <w:t xml:space="preserve">c. Number of events in quarterfinal </w:t>
      </w:r>
      <w:proofErr w:type="gramStart"/>
      <w:r w:rsidRPr="00B7589A">
        <w:rPr>
          <w:rFonts w:ascii="Georgia" w:hAnsi="Georgia"/>
          <w:sz w:val="24"/>
          <w:szCs w:val="24"/>
        </w:rPr>
        <w:t>rounds;</w:t>
      </w:r>
      <w:proofErr w:type="gramEnd"/>
      <w:r w:rsidRPr="00B7589A">
        <w:rPr>
          <w:rFonts w:ascii="Georgia" w:hAnsi="Georgia"/>
          <w:sz w:val="24"/>
          <w:szCs w:val="24"/>
        </w:rPr>
        <w:t>  </w:t>
      </w:r>
    </w:p>
    <w:p w14:paraId="6D221631" w14:textId="15385894" w:rsidR="00A02981" w:rsidRPr="001F4469" w:rsidRDefault="00B7589A" w:rsidP="00CD590C">
      <w:pPr>
        <w:spacing w:after="0"/>
        <w:ind w:left="1440"/>
        <w:rPr>
          <w:rFonts w:ascii="Georgia" w:hAnsi="Georgia"/>
          <w:sz w:val="24"/>
          <w:szCs w:val="24"/>
        </w:rPr>
      </w:pPr>
      <w:r w:rsidRPr="00B7589A">
        <w:rPr>
          <w:rFonts w:ascii="Georgia" w:hAnsi="Georgia"/>
          <w:sz w:val="24"/>
          <w:szCs w:val="24"/>
        </w:rPr>
        <w:t>d. If a tie still exists, the tie will be broken on placement in elimination rounds, beginning with finals.   </w:t>
      </w:r>
    </w:p>
    <w:p w14:paraId="2DAAE1B6" w14:textId="77777777" w:rsidR="00A74E11" w:rsidRPr="001F4469" w:rsidRDefault="00A74E11" w:rsidP="007A7F79">
      <w:pPr>
        <w:spacing w:after="0"/>
        <w:ind w:left="720"/>
        <w:rPr>
          <w:rFonts w:ascii="Georgia" w:hAnsi="Georgia"/>
          <w:sz w:val="24"/>
          <w:szCs w:val="24"/>
        </w:rPr>
      </w:pPr>
    </w:p>
    <w:p w14:paraId="38289BB4" w14:textId="014FCAC2" w:rsidR="00A67239" w:rsidRPr="00CD590C" w:rsidRDefault="00A67239" w:rsidP="007A7F79">
      <w:pPr>
        <w:pStyle w:val="Heading3"/>
        <w:spacing w:before="0"/>
        <w:rPr>
          <w:rStyle w:val="SubtleEmphasis"/>
          <w:rFonts w:ascii="Georgia" w:hAnsi="Georgia"/>
          <w:b/>
          <w:bCs/>
          <w:i w:val="0"/>
          <w:iCs w:val="0"/>
          <w:color w:val="1F3864" w:themeColor="accent1" w:themeShade="80"/>
        </w:rPr>
      </w:pPr>
      <w:bookmarkStart w:id="46" w:name="_Toc126941805"/>
      <w:r w:rsidRPr="00CD590C">
        <w:rPr>
          <w:rStyle w:val="SubtleEmphasis"/>
          <w:rFonts w:ascii="Georgia" w:hAnsi="Georgia"/>
          <w:b/>
          <w:bCs/>
          <w:i w:val="0"/>
          <w:iCs w:val="0"/>
          <w:color w:val="1F3864" w:themeColor="accent1" w:themeShade="80"/>
        </w:rPr>
        <w:t>Sweepstakes</w:t>
      </w:r>
      <w:bookmarkEnd w:id="46"/>
      <w:r w:rsidRPr="00CD590C">
        <w:rPr>
          <w:rStyle w:val="SubtleEmphasis"/>
          <w:rFonts w:ascii="Georgia" w:hAnsi="Georgia"/>
          <w:b/>
          <w:bCs/>
          <w:i w:val="0"/>
          <w:iCs w:val="0"/>
          <w:color w:val="1F3864" w:themeColor="accent1" w:themeShade="80"/>
        </w:rPr>
        <w:t xml:space="preserve"> </w:t>
      </w:r>
    </w:p>
    <w:p w14:paraId="07E7432C" w14:textId="7DE3D480" w:rsidR="00576BBB" w:rsidRPr="001F4469" w:rsidRDefault="00576BBB" w:rsidP="007A7F79">
      <w:pPr>
        <w:spacing w:after="0"/>
        <w:rPr>
          <w:rFonts w:ascii="Georgia" w:hAnsi="Georgia"/>
          <w:sz w:val="24"/>
          <w:szCs w:val="24"/>
        </w:rPr>
      </w:pPr>
      <w:r w:rsidRPr="001F4469">
        <w:rPr>
          <w:rFonts w:ascii="Georgia" w:hAnsi="Georgia"/>
          <w:sz w:val="24"/>
          <w:szCs w:val="24"/>
        </w:rPr>
        <w:t xml:space="preserve">Sweepstakes awards will be presented to the top performing schools utilizing </w:t>
      </w:r>
      <w:r w:rsidR="0026031E" w:rsidRPr="001F4469">
        <w:rPr>
          <w:rFonts w:ascii="Georgia" w:hAnsi="Georgia"/>
          <w:sz w:val="24"/>
          <w:szCs w:val="24"/>
        </w:rPr>
        <w:t xml:space="preserve">the following formula. </w:t>
      </w:r>
      <w:r w:rsidR="00467913" w:rsidRPr="001F4469">
        <w:rPr>
          <w:rFonts w:ascii="Georgia" w:hAnsi="Georgia"/>
          <w:sz w:val="24"/>
          <w:szCs w:val="24"/>
        </w:rPr>
        <w:t xml:space="preserve">Awards will be presented </w:t>
      </w:r>
      <w:r w:rsidR="00376698" w:rsidRPr="001F4469">
        <w:rPr>
          <w:rFonts w:ascii="Georgia" w:hAnsi="Georgia"/>
          <w:sz w:val="24"/>
          <w:szCs w:val="24"/>
        </w:rPr>
        <w:t>for Debate Team Sweepstakes (</w:t>
      </w:r>
      <w:r w:rsidR="00322113" w:rsidRPr="001F4469">
        <w:rPr>
          <w:rFonts w:ascii="Georgia" w:hAnsi="Georgia"/>
          <w:sz w:val="24"/>
          <w:szCs w:val="24"/>
        </w:rPr>
        <w:t>T</w:t>
      </w:r>
      <w:r w:rsidR="00376698" w:rsidRPr="001F4469">
        <w:rPr>
          <w:rFonts w:ascii="Georgia" w:hAnsi="Georgia"/>
          <w:sz w:val="24"/>
          <w:szCs w:val="24"/>
        </w:rPr>
        <w:t>op 15), Individual Events Sweepstakes (</w:t>
      </w:r>
      <w:r w:rsidR="00322113" w:rsidRPr="001F4469">
        <w:rPr>
          <w:rFonts w:ascii="Georgia" w:hAnsi="Georgia"/>
          <w:sz w:val="24"/>
          <w:szCs w:val="24"/>
        </w:rPr>
        <w:t>T</w:t>
      </w:r>
      <w:r w:rsidR="00376698" w:rsidRPr="001F4469">
        <w:rPr>
          <w:rFonts w:ascii="Georgia" w:hAnsi="Georgia"/>
          <w:sz w:val="24"/>
          <w:szCs w:val="24"/>
        </w:rPr>
        <w:t>op 15) Combined Team Sweepstakes (</w:t>
      </w:r>
      <w:r w:rsidR="00322113" w:rsidRPr="001F4469">
        <w:rPr>
          <w:rFonts w:ascii="Georgia" w:hAnsi="Georgia"/>
          <w:sz w:val="24"/>
          <w:szCs w:val="24"/>
        </w:rPr>
        <w:t xml:space="preserve">Top 30), Small Entry Sweepstakes (Top 5), Community College Sweepstakes (Top 5). </w:t>
      </w:r>
    </w:p>
    <w:p w14:paraId="5EFAF829" w14:textId="77777777" w:rsidR="00CD590C" w:rsidRDefault="00CD590C" w:rsidP="007A7F79">
      <w:pPr>
        <w:pStyle w:val="paragraph"/>
        <w:spacing w:before="0" w:beforeAutospacing="0" w:after="0" w:afterAutospacing="0" w:line="259" w:lineRule="auto"/>
        <w:textAlignment w:val="baseline"/>
        <w:rPr>
          <w:rStyle w:val="normaltextrun"/>
          <w:rFonts w:ascii="Georgia" w:hAnsi="Georgia"/>
          <w:b/>
          <w:bCs/>
          <w:u w:val="single"/>
        </w:rPr>
      </w:pPr>
    </w:p>
    <w:p w14:paraId="135DE8A1" w14:textId="1DC6641A" w:rsidR="00322113" w:rsidRPr="001F4469" w:rsidRDefault="00322113" w:rsidP="007A7F79">
      <w:pPr>
        <w:pStyle w:val="paragraph"/>
        <w:spacing w:before="0" w:beforeAutospacing="0" w:after="0" w:afterAutospacing="0" w:line="259" w:lineRule="auto"/>
        <w:textAlignment w:val="baseline"/>
        <w:rPr>
          <w:rFonts w:ascii="Georgia" w:hAnsi="Georgia"/>
        </w:rPr>
      </w:pPr>
      <w:r w:rsidRPr="001F4469">
        <w:rPr>
          <w:rStyle w:val="normaltextrun"/>
          <w:rFonts w:ascii="Georgia" w:hAnsi="Georgia"/>
          <w:b/>
          <w:bCs/>
          <w:u w:val="single"/>
        </w:rPr>
        <w:t xml:space="preserve">Debate </w:t>
      </w:r>
      <w:r w:rsidRPr="001F4469">
        <w:rPr>
          <w:rStyle w:val="findhit"/>
          <w:rFonts w:ascii="Georgia" w:hAnsi="Georgia"/>
          <w:b/>
          <w:bCs/>
          <w:u w:val="single"/>
        </w:rPr>
        <w:t>Sweepstakes</w:t>
      </w:r>
      <w:r w:rsidRPr="001F4469">
        <w:rPr>
          <w:rStyle w:val="eop"/>
          <w:rFonts w:ascii="Georgia" w:hAnsi="Georgia"/>
        </w:rPr>
        <w:t> </w:t>
      </w:r>
    </w:p>
    <w:p w14:paraId="14B227E1" w14:textId="77777777" w:rsidR="00322113" w:rsidRPr="001F4469" w:rsidRDefault="00322113" w:rsidP="007A7F79">
      <w:pPr>
        <w:pStyle w:val="paragraph"/>
        <w:numPr>
          <w:ilvl w:val="0"/>
          <w:numId w:val="2"/>
        </w:numPr>
        <w:tabs>
          <w:tab w:val="clear" w:pos="720"/>
          <w:tab w:val="num" w:pos="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 xml:space="preserve">Top 36 debaters – team events would count as 2 </w:t>
      </w:r>
      <w:proofErr w:type="gramStart"/>
      <w:r w:rsidRPr="001F4469">
        <w:rPr>
          <w:rStyle w:val="normaltextrun"/>
          <w:rFonts w:ascii="Georgia" w:hAnsi="Georgia"/>
        </w:rPr>
        <w:t>debaters</w:t>
      </w:r>
      <w:proofErr w:type="gramEnd"/>
      <w:r w:rsidRPr="001F4469">
        <w:rPr>
          <w:rStyle w:val="eop"/>
          <w:rFonts w:ascii="Georgia" w:hAnsi="Georgia"/>
        </w:rPr>
        <w:t> </w:t>
      </w:r>
    </w:p>
    <w:p w14:paraId="11B0AFD8" w14:textId="77777777" w:rsidR="00322113" w:rsidRPr="001F4469" w:rsidRDefault="00322113" w:rsidP="007A7F79">
      <w:pPr>
        <w:pStyle w:val="paragraph"/>
        <w:numPr>
          <w:ilvl w:val="0"/>
          <w:numId w:val="3"/>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3 Points per Prelim Win </w:t>
      </w:r>
      <w:r w:rsidRPr="001F4469">
        <w:rPr>
          <w:rStyle w:val="eop"/>
          <w:rFonts w:ascii="Georgia" w:hAnsi="Georgia"/>
        </w:rPr>
        <w:t> </w:t>
      </w:r>
    </w:p>
    <w:p w14:paraId="4256A16C" w14:textId="77777777" w:rsidR="00322113" w:rsidRPr="001F4469" w:rsidRDefault="00322113" w:rsidP="007A7F79">
      <w:pPr>
        <w:pStyle w:val="paragraph"/>
        <w:numPr>
          <w:ilvl w:val="0"/>
          <w:numId w:val="4"/>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5 Points per Elim Win </w:t>
      </w:r>
      <w:r w:rsidRPr="001F4469">
        <w:rPr>
          <w:rStyle w:val="eop"/>
          <w:rFonts w:ascii="Georgia" w:hAnsi="Georgia"/>
        </w:rPr>
        <w:t> </w:t>
      </w:r>
    </w:p>
    <w:p w14:paraId="2EBC1A75" w14:textId="77777777" w:rsidR="00A02981" w:rsidRPr="001F4469" w:rsidRDefault="00A02981" w:rsidP="007A7F79">
      <w:pPr>
        <w:pStyle w:val="paragraph"/>
        <w:spacing w:before="0" w:beforeAutospacing="0" w:after="0" w:afterAutospacing="0" w:line="259" w:lineRule="auto"/>
        <w:textAlignment w:val="baseline"/>
        <w:rPr>
          <w:rStyle w:val="normaltextrun"/>
          <w:rFonts w:ascii="Georgia" w:hAnsi="Georgia"/>
          <w:b/>
          <w:bCs/>
          <w:u w:val="single"/>
        </w:rPr>
      </w:pPr>
    </w:p>
    <w:p w14:paraId="107B8FAB" w14:textId="0A425B7A" w:rsidR="00322113" w:rsidRPr="001F4469" w:rsidRDefault="00322113" w:rsidP="007A7F79">
      <w:pPr>
        <w:pStyle w:val="paragraph"/>
        <w:spacing w:before="0" w:beforeAutospacing="0" w:after="0" w:afterAutospacing="0" w:line="259" w:lineRule="auto"/>
        <w:textAlignment w:val="baseline"/>
        <w:rPr>
          <w:rFonts w:ascii="Georgia" w:hAnsi="Georgia"/>
        </w:rPr>
      </w:pPr>
      <w:r w:rsidRPr="001F4469">
        <w:rPr>
          <w:rStyle w:val="normaltextrun"/>
          <w:rFonts w:ascii="Georgia" w:hAnsi="Georgia"/>
          <w:b/>
          <w:bCs/>
          <w:u w:val="single"/>
        </w:rPr>
        <w:t xml:space="preserve">Individual Event </w:t>
      </w:r>
      <w:r w:rsidRPr="001F4469">
        <w:rPr>
          <w:rStyle w:val="findhit"/>
          <w:rFonts w:ascii="Georgia" w:hAnsi="Georgia"/>
          <w:b/>
          <w:bCs/>
          <w:u w:val="single"/>
        </w:rPr>
        <w:t>Sweepstakes</w:t>
      </w:r>
      <w:r w:rsidRPr="001F4469">
        <w:rPr>
          <w:rStyle w:val="normaltextrun"/>
          <w:rFonts w:ascii="Georgia" w:hAnsi="Georgia"/>
          <w:b/>
          <w:bCs/>
          <w:u w:val="single"/>
        </w:rPr>
        <w:t xml:space="preserve"> </w:t>
      </w:r>
      <w:r w:rsidRPr="001F4469">
        <w:rPr>
          <w:rStyle w:val="eop"/>
          <w:rFonts w:ascii="Georgia" w:hAnsi="Georgia"/>
        </w:rPr>
        <w:t> </w:t>
      </w:r>
    </w:p>
    <w:p w14:paraId="6F434805" w14:textId="77777777" w:rsidR="00322113" w:rsidRPr="001F4469" w:rsidRDefault="00322113" w:rsidP="007A7F79">
      <w:pPr>
        <w:pStyle w:val="paragraph"/>
        <w:numPr>
          <w:ilvl w:val="0"/>
          <w:numId w:val="5"/>
        </w:numPr>
        <w:tabs>
          <w:tab w:val="clear" w:pos="720"/>
          <w:tab w:val="num" w:pos="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Top 3 in Each Event in Prelims </w:t>
      </w:r>
      <w:r w:rsidRPr="001F4469">
        <w:rPr>
          <w:rStyle w:val="eop"/>
          <w:rFonts w:ascii="Georgia" w:hAnsi="Georgia"/>
        </w:rPr>
        <w:t> </w:t>
      </w:r>
    </w:p>
    <w:p w14:paraId="032ECACD" w14:textId="77777777" w:rsidR="00322113" w:rsidRPr="001F4469" w:rsidRDefault="00322113" w:rsidP="007A7F79">
      <w:pPr>
        <w:pStyle w:val="paragraph"/>
        <w:numPr>
          <w:ilvl w:val="0"/>
          <w:numId w:val="6"/>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First = 3, Second = 2, Third = 1</w:t>
      </w:r>
      <w:r w:rsidRPr="001F4469">
        <w:rPr>
          <w:rStyle w:val="eop"/>
          <w:rFonts w:ascii="Georgia" w:hAnsi="Georgia"/>
        </w:rPr>
        <w:t> </w:t>
      </w:r>
    </w:p>
    <w:p w14:paraId="3526CC00" w14:textId="77777777" w:rsidR="00322113" w:rsidRPr="001F4469" w:rsidRDefault="00322113" w:rsidP="007A7F79">
      <w:pPr>
        <w:pStyle w:val="paragraph"/>
        <w:numPr>
          <w:ilvl w:val="0"/>
          <w:numId w:val="7"/>
        </w:numPr>
        <w:tabs>
          <w:tab w:val="clear" w:pos="720"/>
          <w:tab w:val="num" w:pos="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All Elimination Round Participants </w:t>
      </w:r>
      <w:r w:rsidRPr="001F4469">
        <w:rPr>
          <w:rStyle w:val="eop"/>
          <w:rFonts w:ascii="Georgia" w:hAnsi="Georgia"/>
        </w:rPr>
        <w:t> </w:t>
      </w:r>
    </w:p>
    <w:p w14:paraId="2C6CF851" w14:textId="77777777" w:rsidR="00322113" w:rsidRPr="001F4469" w:rsidRDefault="00322113" w:rsidP="007A7F79">
      <w:pPr>
        <w:pStyle w:val="paragraph"/>
        <w:numPr>
          <w:ilvl w:val="0"/>
          <w:numId w:val="8"/>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lastRenderedPageBreak/>
        <w:t xml:space="preserve">3 points for appearing in </w:t>
      </w:r>
      <w:proofErr w:type="spellStart"/>
      <w:r w:rsidRPr="001F4469">
        <w:rPr>
          <w:rStyle w:val="spellingerror"/>
          <w:rFonts w:ascii="Georgia" w:hAnsi="Georgia"/>
        </w:rPr>
        <w:t>octos</w:t>
      </w:r>
      <w:proofErr w:type="spellEnd"/>
      <w:r w:rsidRPr="001F4469">
        <w:rPr>
          <w:rStyle w:val="normaltextrun"/>
          <w:rFonts w:ascii="Georgia" w:hAnsi="Georgia"/>
        </w:rPr>
        <w:t xml:space="preserve">, quarters, </w:t>
      </w:r>
      <w:proofErr w:type="gramStart"/>
      <w:r w:rsidRPr="001F4469">
        <w:rPr>
          <w:rStyle w:val="normaltextrun"/>
          <w:rFonts w:ascii="Georgia" w:hAnsi="Georgia"/>
        </w:rPr>
        <w:t>semis</w:t>
      </w:r>
      <w:proofErr w:type="gramEnd"/>
      <w:r w:rsidRPr="001F4469">
        <w:rPr>
          <w:rStyle w:val="normaltextrun"/>
          <w:rFonts w:ascii="Georgia" w:hAnsi="Georgia"/>
        </w:rPr>
        <w:t> </w:t>
      </w:r>
      <w:r w:rsidRPr="001F4469">
        <w:rPr>
          <w:rStyle w:val="eop"/>
          <w:rFonts w:ascii="Georgia" w:hAnsi="Georgia"/>
        </w:rPr>
        <w:t> </w:t>
      </w:r>
    </w:p>
    <w:p w14:paraId="6B7EFD83" w14:textId="77777777" w:rsidR="00322113" w:rsidRPr="001F4469" w:rsidRDefault="00322113" w:rsidP="007A7F79">
      <w:pPr>
        <w:pStyle w:val="paragraph"/>
        <w:numPr>
          <w:ilvl w:val="0"/>
          <w:numId w:val="8"/>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In Finals: First = 12, Second = 10, Third = 8, Fourth = 7, Fifth = 5, Sixth = 3 </w:t>
      </w:r>
      <w:r w:rsidRPr="001F4469">
        <w:rPr>
          <w:rStyle w:val="eop"/>
          <w:rFonts w:ascii="Georgia" w:hAnsi="Georgia"/>
        </w:rPr>
        <w:t> </w:t>
      </w:r>
    </w:p>
    <w:p w14:paraId="4ED5B335" w14:textId="77777777" w:rsidR="00A02981" w:rsidRPr="001F4469" w:rsidRDefault="00A02981" w:rsidP="007A7F79">
      <w:pPr>
        <w:pStyle w:val="paragraph"/>
        <w:spacing w:before="0" w:beforeAutospacing="0" w:after="0" w:afterAutospacing="0" w:line="259" w:lineRule="auto"/>
        <w:ind w:left="-360" w:firstLine="360"/>
        <w:textAlignment w:val="baseline"/>
        <w:rPr>
          <w:rStyle w:val="normaltextrun"/>
          <w:rFonts w:ascii="Georgia" w:hAnsi="Georgia"/>
          <w:b/>
          <w:bCs/>
          <w:u w:val="single"/>
        </w:rPr>
      </w:pPr>
    </w:p>
    <w:p w14:paraId="01D06C60" w14:textId="04C6847F" w:rsidR="00322113" w:rsidRPr="001F4469" w:rsidRDefault="00322113" w:rsidP="007A7F79">
      <w:pPr>
        <w:pStyle w:val="paragraph"/>
        <w:spacing w:before="0" w:beforeAutospacing="0" w:after="0" w:afterAutospacing="0" w:line="259" w:lineRule="auto"/>
        <w:ind w:left="-360" w:firstLine="360"/>
        <w:textAlignment w:val="baseline"/>
        <w:rPr>
          <w:rFonts w:ascii="Georgia" w:hAnsi="Georgia"/>
        </w:rPr>
      </w:pPr>
      <w:r w:rsidRPr="001F4469">
        <w:rPr>
          <w:rStyle w:val="normaltextrun"/>
          <w:rFonts w:ascii="Georgia" w:hAnsi="Georgia"/>
          <w:b/>
          <w:bCs/>
          <w:u w:val="single"/>
        </w:rPr>
        <w:t xml:space="preserve">PKD Only Events/Experimental Events </w:t>
      </w:r>
    </w:p>
    <w:p w14:paraId="33DA5400" w14:textId="77777777" w:rsidR="00322113" w:rsidRPr="001F4469" w:rsidRDefault="00322113" w:rsidP="007A7F79">
      <w:pPr>
        <w:pStyle w:val="paragraph"/>
        <w:numPr>
          <w:ilvl w:val="0"/>
          <w:numId w:val="9"/>
        </w:numPr>
        <w:tabs>
          <w:tab w:val="clear" w:pos="720"/>
          <w:tab w:val="num" w:pos="-72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Top 15 Entries </w:t>
      </w:r>
      <w:r w:rsidRPr="001F4469">
        <w:rPr>
          <w:rStyle w:val="eop"/>
          <w:rFonts w:ascii="Georgia" w:hAnsi="Georgia"/>
        </w:rPr>
        <w:t> </w:t>
      </w:r>
    </w:p>
    <w:p w14:paraId="59D55586" w14:textId="77777777" w:rsidR="00322113" w:rsidRPr="001F4469" w:rsidRDefault="00322113" w:rsidP="007A7F79">
      <w:pPr>
        <w:pStyle w:val="paragraph"/>
        <w:numPr>
          <w:ilvl w:val="0"/>
          <w:numId w:val="9"/>
        </w:numPr>
        <w:tabs>
          <w:tab w:val="clear" w:pos="720"/>
          <w:tab w:val="num" w:pos="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Interviewing (only prelims occur) </w:t>
      </w:r>
      <w:r w:rsidRPr="001F4469">
        <w:rPr>
          <w:rStyle w:val="eop"/>
          <w:rFonts w:ascii="Georgia" w:hAnsi="Georgia"/>
        </w:rPr>
        <w:t> </w:t>
      </w:r>
    </w:p>
    <w:p w14:paraId="683ED822" w14:textId="77777777" w:rsidR="00322113" w:rsidRPr="001F4469" w:rsidRDefault="00322113" w:rsidP="007A7F79">
      <w:pPr>
        <w:pStyle w:val="paragraph"/>
        <w:numPr>
          <w:ilvl w:val="0"/>
          <w:numId w:val="10"/>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First = 8, Second = 6, Third = 5, Fourth = 3, Fifth = 2, Sixth = 1</w:t>
      </w:r>
      <w:r w:rsidRPr="001F4469">
        <w:rPr>
          <w:rStyle w:val="eop"/>
          <w:rFonts w:ascii="Georgia" w:hAnsi="Georgia"/>
        </w:rPr>
        <w:t> </w:t>
      </w:r>
    </w:p>
    <w:p w14:paraId="4DF6841E" w14:textId="71B55646" w:rsidR="00322113" w:rsidRPr="001F4469" w:rsidRDefault="00322113" w:rsidP="007A7F79">
      <w:pPr>
        <w:pStyle w:val="paragraph"/>
        <w:numPr>
          <w:ilvl w:val="0"/>
          <w:numId w:val="11"/>
        </w:numPr>
        <w:tabs>
          <w:tab w:val="clear" w:pos="720"/>
          <w:tab w:val="num" w:pos="0"/>
        </w:tabs>
        <w:spacing w:before="0" w:beforeAutospacing="0" w:after="0" w:afterAutospacing="0" w:line="259" w:lineRule="auto"/>
        <w:ind w:firstLine="0"/>
        <w:textAlignment w:val="baseline"/>
        <w:rPr>
          <w:rFonts w:ascii="Georgia" w:hAnsi="Georgia"/>
        </w:rPr>
      </w:pPr>
      <w:r w:rsidRPr="001F4469">
        <w:rPr>
          <w:rStyle w:val="normaltextrun"/>
          <w:rFonts w:ascii="Georgia" w:hAnsi="Georgia"/>
        </w:rPr>
        <w:t xml:space="preserve">Spanish Language Events or similar event with possible </w:t>
      </w:r>
      <w:proofErr w:type="spellStart"/>
      <w:r w:rsidRPr="001F4469">
        <w:rPr>
          <w:rStyle w:val="spellingerror"/>
          <w:rFonts w:ascii="Georgia" w:hAnsi="Georgia"/>
        </w:rPr>
        <w:t>Elims</w:t>
      </w:r>
      <w:proofErr w:type="spellEnd"/>
      <w:r w:rsidRPr="001F4469">
        <w:rPr>
          <w:rStyle w:val="normaltextrun"/>
          <w:rFonts w:ascii="Georgia" w:hAnsi="Georgia"/>
        </w:rPr>
        <w:t> </w:t>
      </w:r>
      <w:r w:rsidRPr="001F4469">
        <w:rPr>
          <w:rStyle w:val="eop"/>
          <w:rFonts w:ascii="Georgia" w:hAnsi="Georgia"/>
        </w:rPr>
        <w:t> </w:t>
      </w:r>
    </w:p>
    <w:p w14:paraId="05373EBB" w14:textId="77777777" w:rsidR="00322113" w:rsidRPr="001F4469"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Prelim Points First = 3, Second = 2, Third = 1</w:t>
      </w:r>
      <w:r w:rsidRPr="001F4469">
        <w:rPr>
          <w:rStyle w:val="eop"/>
          <w:rFonts w:ascii="Georgia" w:hAnsi="Georgia"/>
        </w:rPr>
        <w:t> </w:t>
      </w:r>
    </w:p>
    <w:p w14:paraId="336E3884" w14:textId="77777777" w:rsidR="00322113" w:rsidRPr="001F4469"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 xml:space="preserve">3 points for appearing in </w:t>
      </w:r>
      <w:proofErr w:type="spellStart"/>
      <w:r w:rsidRPr="001F4469">
        <w:rPr>
          <w:rStyle w:val="spellingerror"/>
          <w:rFonts w:ascii="Georgia" w:hAnsi="Georgia"/>
        </w:rPr>
        <w:t>octos</w:t>
      </w:r>
      <w:proofErr w:type="spellEnd"/>
      <w:r w:rsidRPr="001F4469">
        <w:rPr>
          <w:rStyle w:val="normaltextrun"/>
          <w:rFonts w:ascii="Georgia" w:hAnsi="Georgia"/>
        </w:rPr>
        <w:t xml:space="preserve">, quarters, </w:t>
      </w:r>
      <w:proofErr w:type="gramStart"/>
      <w:r w:rsidRPr="001F4469">
        <w:rPr>
          <w:rStyle w:val="normaltextrun"/>
          <w:rFonts w:ascii="Georgia" w:hAnsi="Georgia"/>
        </w:rPr>
        <w:t>semis</w:t>
      </w:r>
      <w:proofErr w:type="gramEnd"/>
      <w:r w:rsidRPr="001F4469">
        <w:rPr>
          <w:rStyle w:val="normaltextrun"/>
          <w:rFonts w:ascii="Georgia" w:hAnsi="Georgia"/>
        </w:rPr>
        <w:t> </w:t>
      </w:r>
      <w:r w:rsidRPr="001F4469">
        <w:rPr>
          <w:rStyle w:val="eop"/>
          <w:rFonts w:ascii="Georgia" w:hAnsi="Georgia"/>
        </w:rPr>
        <w:t> </w:t>
      </w:r>
    </w:p>
    <w:p w14:paraId="267AFCB7" w14:textId="77777777" w:rsidR="00322113" w:rsidRPr="001F4469" w:rsidRDefault="00322113" w:rsidP="007A7F79">
      <w:pPr>
        <w:pStyle w:val="paragraph"/>
        <w:numPr>
          <w:ilvl w:val="0"/>
          <w:numId w:val="12"/>
        </w:numPr>
        <w:tabs>
          <w:tab w:val="clear" w:pos="720"/>
          <w:tab w:val="num" w:pos="0"/>
        </w:tabs>
        <w:spacing w:before="0" w:beforeAutospacing="0" w:after="0" w:afterAutospacing="0" w:line="259" w:lineRule="auto"/>
        <w:ind w:left="1440" w:firstLine="0"/>
        <w:textAlignment w:val="baseline"/>
        <w:rPr>
          <w:rFonts w:ascii="Georgia" w:hAnsi="Georgia"/>
        </w:rPr>
      </w:pPr>
      <w:r w:rsidRPr="001F4469">
        <w:rPr>
          <w:rStyle w:val="normaltextrun"/>
          <w:rFonts w:ascii="Georgia" w:hAnsi="Georgia"/>
        </w:rPr>
        <w:t>In Finals: First = 12, Second = 10, Third = 8, Fourth = 7, Fifth</w:t>
      </w:r>
      <w:r w:rsidRPr="001F4469">
        <w:rPr>
          <w:rStyle w:val="eop"/>
          <w:rFonts w:ascii="Georgia" w:hAnsi="Georgia"/>
        </w:rPr>
        <w:t> </w:t>
      </w:r>
    </w:p>
    <w:p w14:paraId="429932E5" w14:textId="77777777" w:rsidR="00A02981" w:rsidRPr="001F4469" w:rsidRDefault="00A02981" w:rsidP="007A7F79">
      <w:pPr>
        <w:pStyle w:val="paragraph"/>
        <w:spacing w:before="0" w:beforeAutospacing="0" w:after="0" w:afterAutospacing="0" w:line="259" w:lineRule="auto"/>
        <w:textAlignment w:val="baseline"/>
        <w:rPr>
          <w:rStyle w:val="normaltextrun"/>
          <w:rFonts w:ascii="Georgia" w:hAnsi="Georgia"/>
          <w:b/>
          <w:bCs/>
          <w:u w:val="single"/>
        </w:rPr>
      </w:pPr>
    </w:p>
    <w:p w14:paraId="573DCD60" w14:textId="7748E57F" w:rsidR="00322113" w:rsidRPr="001F4469" w:rsidRDefault="00322113" w:rsidP="007A7F79">
      <w:pPr>
        <w:pStyle w:val="paragraph"/>
        <w:spacing w:before="0" w:beforeAutospacing="0" w:after="0" w:afterAutospacing="0" w:line="259" w:lineRule="auto"/>
        <w:textAlignment w:val="baseline"/>
        <w:rPr>
          <w:rFonts w:ascii="Georgia" w:hAnsi="Georgia"/>
        </w:rPr>
      </w:pPr>
      <w:r w:rsidRPr="001F4469">
        <w:rPr>
          <w:rStyle w:val="normaltextrun"/>
          <w:rFonts w:ascii="Georgia" w:hAnsi="Georgia"/>
          <w:b/>
          <w:bCs/>
          <w:u w:val="single"/>
        </w:rPr>
        <w:t xml:space="preserve">Combined </w:t>
      </w:r>
      <w:r w:rsidRPr="001F4469">
        <w:rPr>
          <w:rStyle w:val="findhit"/>
          <w:rFonts w:ascii="Georgia" w:hAnsi="Georgia"/>
          <w:b/>
          <w:bCs/>
          <w:u w:val="single"/>
        </w:rPr>
        <w:t>Sweepstakes</w:t>
      </w:r>
      <w:r w:rsidRPr="001F4469">
        <w:rPr>
          <w:rStyle w:val="eop"/>
          <w:rFonts w:ascii="Georgia" w:hAnsi="Georgia"/>
        </w:rPr>
        <w:t> </w:t>
      </w:r>
    </w:p>
    <w:p w14:paraId="6AA003EE" w14:textId="77777777" w:rsidR="002B5D41" w:rsidRPr="001F4469"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1F4469">
        <w:rPr>
          <w:rStyle w:val="normaltextrun"/>
          <w:rFonts w:ascii="Georgia" w:hAnsi="Georgia"/>
        </w:rPr>
        <w:t xml:space="preserve">Total score from Debate </w:t>
      </w:r>
      <w:r w:rsidRPr="001F4469">
        <w:rPr>
          <w:rStyle w:val="findhit"/>
          <w:rFonts w:ascii="Georgia" w:hAnsi="Georgia"/>
        </w:rPr>
        <w:t>Sweepstakes</w:t>
      </w:r>
      <w:r w:rsidRPr="001F4469">
        <w:rPr>
          <w:rStyle w:val="normaltextrun"/>
          <w:rFonts w:ascii="Georgia" w:hAnsi="Georgia"/>
        </w:rPr>
        <w:t> </w:t>
      </w:r>
      <w:r w:rsidRPr="001F4469">
        <w:rPr>
          <w:rStyle w:val="eop"/>
          <w:rFonts w:ascii="Georgia" w:hAnsi="Georgia"/>
        </w:rPr>
        <w:t> </w:t>
      </w:r>
    </w:p>
    <w:p w14:paraId="7E002DD0" w14:textId="77777777" w:rsidR="002B5D41" w:rsidRPr="001F4469"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1F4469">
        <w:rPr>
          <w:rStyle w:val="normaltextrun"/>
          <w:rFonts w:ascii="Georgia" w:hAnsi="Georgia"/>
        </w:rPr>
        <w:t xml:space="preserve">Total score from I.E. </w:t>
      </w:r>
      <w:r w:rsidRPr="001F4469">
        <w:rPr>
          <w:rStyle w:val="findhit"/>
          <w:rFonts w:ascii="Georgia" w:hAnsi="Georgia"/>
        </w:rPr>
        <w:t>Sweepstakes</w:t>
      </w:r>
      <w:r w:rsidRPr="001F4469">
        <w:rPr>
          <w:rStyle w:val="normaltextrun"/>
          <w:rFonts w:ascii="Georgia" w:hAnsi="Georgia"/>
        </w:rPr>
        <w:t> </w:t>
      </w:r>
      <w:r w:rsidRPr="001F4469">
        <w:rPr>
          <w:rStyle w:val="eop"/>
          <w:rFonts w:ascii="Georgia" w:hAnsi="Georgia"/>
        </w:rPr>
        <w:t> </w:t>
      </w:r>
    </w:p>
    <w:p w14:paraId="2E9BB9E5" w14:textId="14F7B5A5" w:rsidR="00322113" w:rsidRPr="001F4469" w:rsidRDefault="00322113" w:rsidP="007A7F79">
      <w:pPr>
        <w:pStyle w:val="paragraph"/>
        <w:numPr>
          <w:ilvl w:val="0"/>
          <w:numId w:val="14"/>
        </w:numPr>
        <w:spacing w:before="0" w:beforeAutospacing="0" w:after="0" w:afterAutospacing="0" w:line="259" w:lineRule="auto"/>
        <w:textAlignment w:val="baseline"/>
        <w:rPr>
          <w:rFonts w:ascii="Georgia" w:hAnsi="Georgia"/>
        </w:rPr>
      </w:pPr>
      <w:r w:rsidRPr="001F4469">
        <w:rPr>
          <w:rStyle w:val="normaltextrun"/>
          <w:rFonts w:ascii="Georgia" w:hAnsi="Georgia"/>
        </w:rPr>
        <w:t>Total score from PKD Only/Experimental Events </w:t>
      </w:r>
      <w:r w:rsidRPr="001F4469">
        <w:rPr>
          <w:rStyle w:val="eop"/>
          <w:rFonts w:ascii="Georgia" w:hAnsi="Georgia"/>
        </w:rPr>
        <w:t> </w:t>
      </w:r>
    </w:p>
    <w:p w14:paraId="285C33E7" w14:textId="77777777" w:rsidR="00322113" w:rsidRPr="001F4469" w:rsidRDefault="00322113" w:rsidP="007A7F79">
      <w:pPr>
        <w:spacing w:after="0"/>
        <w:rPr>
          <w:rFonts w:ascii="Georgia" w:hAnsi="Georgia"/>
          <w:sz w:val="24"/>
          <w:szCs w:val="24"/>
        </w:rPr>
      </w:pPr>
    </w:p>
    <w:p w14:paraId="2A85670A" w14:textId="77777777" w:rsidR="00461F13" w:rsidRPr="001F4469" w:rsidRDefault="00461F13" w:rsidP="007A7F79">
      <w:pPr>
        <w:spacing w:after="0"/>
        <w:rPr>
          <w:rFonts w:ascii="Georgia" w:hAnsi="Georgia"/>
          <w:b/>
          <w:bCs/>
          <w:sz w:val="24"/>
          <w:szCs w:val="24"/>
        </w:rPr>
      </w:pPr>
    </w:p>
    <w:p w14:paraId="53440048" w14:textId="175EE351" w:rsidR="00791DAA" w:rsidRPr="001F4469" w:rsidRDefault="00791DAA" w:rsidP="007A7F79">
      <w:pPr>
        <w:pStyle w:val="Heading1"/>
        <w:spacing w:before="0"/>
        <w:jc w:val="center"/>
        <w:rPr>
          <w:rFonts w:ascii="Georgia" w:hAnsi="Georgia"/>
          <w:b/>
          <w:bCs/>
        </w:rPr>
      </w:pPr>
      <w:bookmarkStart w:id="47" w:name="_Toc126941806"/>
      <w:r w:rsidRPr="001F4469">
        <w:rPr>
          <w:rFonts w:ascii="Georgia" w:hAnsi="Georgia"/>
          <w:b/>
          <w:bCs/>
        </w:rPr>
        <w:t>Governing Policies and Procedures</w:t>
      </w:r>
      <w:bookmarkEnd w:id="47"/>
    </w:p>
    <w:p w14:paraId="265BBECA" w14:textId="66D1C090" w:rsidR="00A423BF" w:rsidRPr="001F4469" w:rsidRDefault="00A423BF" w:rsidP="007A7F79">
      <w:pPr>
        <w:pStyle w:val="Heading2"/>
        <w:spacing w:before="0"/>
        <w:rPr>
          <w:rFonts w:ascii="Georgia" w:hAnsi="Georgia"/>
          <w:b/>
          <w:bCs/>
        </w:rPr>
      </w:pPr>
      <w:bookmarkStart w:id="48" w:name="_Toc126941807"/>
      <w:r w:rsidRPr="001F4469">
        <w:rPr>
          <w:rFonts w:ascii="Georgia" w:hAnsi="Georgia"/>
          <w:b/>
          <w:bCs/>
        </w:rPr>
        <w:t>Eligibility</w:t>
      </w:r>
      <w:bookmarkEnd w:id="48"/>
      <w:r w:rsidRPr="001F4469">
        <w:rPr>
          <w:rFonts w:ascii="Georgia" w:hAnsi="Georgia"/>
          <w:b/>
          <w:bCs/>
        </w:rPr>
        <w:t xml:space="preserve"> </w:t>
      </w:r>
    </w:p>
    <w:p w14:paraId="35130DF6" w14:textId="587942CD" w:rsidR="00940817" w:rsidRPr="001F4469" w:rsidRDefault="00940817" w:rsidP="007A7F79">
      <w:pPr>
        <w:spacing w:after="0"/>
        <w:rPr>
          <w:rFonts w:ascii="Georgia" w:hAnsi="Georgia"/>
          <w:sz w:val="24"/>
          <w:szCs w:val="24"/>
        </w:rPr>
      </w:pPr>
      <w:r w:rsidRPr="001F4469">
        <w:rPr>
          <w:rFonts w:ascii="Georgia" w:hAnsi="Georgia"/>
          <w:sz w:val="24"/>
          <w:szCs w:val="24"/>
        </w:rPr>
        <w:t>As a reminder, PKD does not use a season-long qualification process</w:t>
      </w:r>
      <w:r w:rsidR="00CD590C">
        <w:rPr>
          <w:rFonts w:ascii="Georgia" w:hAnsi="Georgia"/>
          <w:sz w:val="24"/>
          <w:szCs w:val="24"/>
        </w:rPr>
        <w:t>—</w:t>
      </w:r>
      <w:r w:rsidRPr="001F4469">
        <w:rPr>
          <w:rFonts w:ascii="Georgia" w:hAnsi="Georgia"/>
          <w:sz w:val="24"/>
          <w:szCs w:val="24"/>
        </w:rPr>
        <w:t>making this an excellent opportunity for all students to compete at a national tournament regardless of what their season has looked like thus far.</w:t>
      </w:r>
    </w:p>
    <w:p w14:paraId="3640E0B8" w14:textId="77777777" w:rsidR="00CD590C" w:rsidRDefault="00CD590C" w:rsidP="007A7F79">
      <w:pPr>
        <w:spacing w:after="0"/>
        <w:rPr>
          <w:rFonts w:ascii="Georgia" w:hAnsi="Georgia"/>
          <w:sz w:val="24"/>
          <w:szCs w:val="24"/>
        </w:rPr>
      </w:pPr>
    </w:p>
    <w:p w14:paraId="4D1BB015" w14:textId="615B0349" w:rsidR="00940817" w:rsidRPr="001F4469" w:rsidRDefault="00940817" w:rsidP="007A7F79">
      <w:pPr>
        <w:spacing w:after="0"/>
        <w:rPr>
          <w:rFonts w:ascii="Georgia" w:hAnsi="Georgia"/>
          <w:sz w:val="24"/>
          <w:szCs w:val="24"/>
        </w:rPr>
      </w:pPr>
      <w:r w:rsidRPr="001F4469">
        <w:rPr>
          <w:rFonts w:ascii="Georgia" w:hAnsi="Georgia"/>
          <w:sz w:val="24"/>
          <w:szCs w:val="24"/>
        </w:rPr>
        <w:t xml:space="preserve">Current Students: Each student delegate/participant must be an undergraduate student in good standing who has not completed eight semesters of forensic participation or attended any collegiate national forensic tournament in four different years prior to the current year. Each delegate/participant must be a PKD member or have filed an application for membership with the national office prior to the start of the NCT. To become a member, </w:t>
      </w:r>
      <w:r w:rsidR="00CD590C">
        <w:rPr>
          <w:rFonts w:ascii="Georgia" w:hAnsi="Georgia"/>
          <w:sz w:val="24"/>
          <w:szCs w:val="24"/>
        </w:rPr>
        <w:t xml:space="preserve">read the previous sections regarding “Membership” and “Registration.” </w:t>
      </w:r>
    </w:p>
    <w:p w14:paraId="2718D9C6" w14:textId="77777777" w:rsidR="00CD590C" w:rsidRDefault="00CD590C" w:rsidP="007A7F79">
      <w:pPr>
        <w:pStyle w:val="Heading2"/>
        <w:spacing w:before="0"/>
        <w:rPr>
          <w:rFonts w:ascii="Georgia" w:hAnsi="Georgia"/>
          <w:b/>
          <w:bCs/>
        </w:rPr>
      </w:pPr>
    </w:p>
    <w:p w14:paraId="083FCC3F" w14:textId="482F85E3" w:rsidR="00791DAA" w:rsidRPr="001F4469" w:rsidRDefault="003B78C4" w:rsidP="007A7F79">
      <w:pPr>
        <w:pStyle w:val="Heading2"/>
        <w:spacing w:before="0"/>
        <w:rPr>
          <w:rFonts w:ascii="Georgia" w:hAnsi="Georgia"/>
          <w:b/>
          <w:bCs/>
        </w:rPr>
      </w:pPr>
      <w:bookmarkStart w:id="49" w:name="_Toc126941808"/>
      <w:r w:rsidRPr="001F4469">
        <w:rPr>
          <w:rFonts w:ascii="Georgia" w:hAnsi="Georgia"/>
          <w:b/>
          <w:bCs/>
        </w:rPr>
        <w:t xml:space="preserve">Discrimination Policy, </w:t>
      </w:r>
      <w:r w:rsidR="00FE1DBF">
        <w:rPr>
          <w:rFonts w:ascii="Georgia" w:hAnsi="Georgia"/>
          <w:b/>
          <w:bCs/>
        </w:rPr>
        <w:t>Code of Conduct</w:t>
      </w:r>
      <w:r w:rsidRPr="001F4469">
        <w:rPr>
          <w:rFonts w:ascii="Georgia" w:hAnsi="Georgia"/>
          <w:b/>
          <w:bCs/>
        </w:rPr>
        <w:t>, and Compliance Officer</w:t>
      </w:r>
      <w:bookmarkEnd w:id="49"/>
      <w:r w:rsidRPr="001F4469">
        <w:rPr>
          <w:rFonts w:ascii="Georgia" w:hAnsi="Georgia"/>
          <w:b/>
          <w:bCs/>
        </w:rPr>
        <w:t xml:space="preserve"> </w:t>
      </w:r>
      <w:r w:rsidR="00791DAA" w:rsidRPr="001F4469">
        <w:rPr>
          <w:rFonts w:ascii="Georgia" w:hAnsi="Georgia"/>
          <w:b/>
          <w:bCs/>
        </w:rPr>
        <w:t xml:space="preserve"> </w:t>
      </w:r>
    </w:p>
    <w:p w14:paraId="798539CE" w14:textId="48A7EEF8" w:rsidR="003B78C4" w:rsidRPr="001F4469" w:rsidRDefault="003B78C4" w:rsidP="007A7F79">
      <w:pPr>
        <w:spacing w:after="0"/>
        <w:rPr>
          <w:rFonts w:ascii="Georgia" w:hAnsi="Georgia"/>
          <w:sz w:val="24"/>
          <w:szCs w:val="24"/>
        </w:rPr>
      </w:pPr>
      <w:r w:rsidRPr="001F4469">
        <w:rPr>
          <w:rFonts w:ascii="Georgia" w:hAnsi="Georgia"/>
          <w:sz w:val="24"/>
          <w:szCs w:val="24"/>
        </w:rPr>
        <w:t>Creating an inclusive and safe space for all participants in a top priority for Pi Kappa Delta and has long been an important part of our Constitution. As such, the following statements from our constitution will be in full effect:</w:t>
      </w:r>
    </w:p>
    <w:p w14:paraId="5E10426C" w14:textId="77777777" w:rsidR="00CD590C" w:rsidRDefault="00CD590C" w:rsidP="007A7F79">
      <w:pPr>
        <w:spacing w:after="0"/>
        <w:ind w:left="720"/>
        <w:rPr>
          <w:rFonts w:ascii="Georgia" w:hAnsi="Georgia"/>
          <w:sz w:val="24"/>
          <w:szCs w:val="24"/>
        </w:rPr>
      </w:pPr>
    </w:p>
    <w:p w14:paraId="0707867B" w14:textId="7B9A0073" w:rsidR="003B78C4" w:rsidRPr="001F4469" w:rsidRDefault="003B78C4" w:rsidP="007A7F79">
      <w:pPr>
        <w:spacing w:after="0"/>
        <w:ind w:left="720"/>
        <w:rPr>
          <w:rFonts w:ascii="Georgia" w:hAnsi="Georgia"/>
          <w:sz w:val="24"/>
          <w:szCs w:val="24"/>
        </w:rPr>
      </w:pPr>
      <w:r w:rsidRPr="001F4469">
        <w:rPr>
          <w:rFonts w:ascii="Georgia" w:hAnsi="Georgia"/>
          <w:sz w:val="24"/>
          <w:szCs w:val="24"/>
        </w:rPr>
        <w:t xml:space="preserve">Article II.201 Pi Kappa Delta is committed to assuring equal opportunity to all persons, regardless of race, color, religious creed, national origin, physical ability status, age, economic status, gender, </w:t>
      </w:r>
      <w:proofErr w:type="gramStart"/>
      <w:r w:rsidRPr="001F4469">
        <w:rPr>
          <w:rFonts w:ascii="Georgia" w:hAnsi="Georgia"/>
          <w:sz w:val="24"/>
          <w:szCs w:val="24"/>
        </w:rPr>
        <w:t>sex</w:t>
      </w:r>
      <w:proofErr w:type="gramEnd"/>
      <w:r w:rsidRPr="001F4469">
        <w:rPr>
          <w:rFonts w:ascii="Georgia" w:hAnsi="Georgia"/>
          <w:sz w:val="24"/>
          <w:szCs w:val="24"/>
        </w:rPr>
        <w:t xml:space="preserve"> or sexual orientation. Pi Kappa Delta is opposed to all forms of discrimination and seeks to establish a tolerant atmosphere in which every individual is accorded respect. Mindful of the </w:t>
      </w:r>
      <w:r w:rsidRPr="001F4469">
        <w:rPr>
          <w:rFonts w:ascii="Georgia" w:hAnsi="Georgia"/>
          <w:sz w:val="24"/>
          <w:szCs w:val="24"/>
        </w:rPr>
        <w:lastRenderedPageBreak/>
        <w:t>importance of First Amendment freedoms, Pi Kappa Delta reminds its members of their ethical obligations to audience members and encourages members to refrain from disrespectful or derogatory speech. As an organization dedicated to fostering the development of functional leadership skills, Pi Kappa Delta encourages the participation of individuals from traditionally under-represented groups. Pi Kappa Delta is an Equal Opportunity Employer.</w:t>
      </w:r>
    </w:p>
    <w:p w14:paraId="46BECCDD" w14:textId="77777777" w:rsidR="003B78C4" w:rsidRPr="001F4469" w:rsidRDefault="003B78C4" w:rsidP="007A7F79">
      <w:pPr>
        <w:spacing w:after="0"/>
        <w:ind w:left="720"/>
        <w:rPr>
          <w:rFonts w:ascii="Georgia" w:hAnsi="Georgia"/>
          <w:sz w:val="24"/>
          <w:szCs w:val="24"/>
        </w:rPr>
      </w:pPr>
      <w:r w:rsidRPr="001F4469">
        <w:rPr>
          <w:rFonts w:ascii="Georgia" w:hAnsi="Georgia"/>
          <w:sz w:val="24"/>
          <w:szCs w:val="24"/>
        </w:rPr>
        <w:t xml:space="preserve">Article VI.601 Practices and Procedures Committee. It shall be the function of this committee to uphold Pi Kappa Delta's Statement on Discrimination. The Compliance Officer appointed by the President of Pi Kappa Delta and approved by the National Council will chair this committee. This committee will be responsible for investigating charges of discrimination and recommending appropriate action, if necessary, to the National Council. This committee must maintain the confidentiality of all involved to the maximum extent possible </w:t>
      </w:r>
      <w:proofErr w:type="gramStart"/>
      <w:r w:rsidRPr="001F4469">
        <w:rPr>
          <w:rFonts w:ascii="Georgia" w:hAnsi="Georgia"/>
          <w:sz w:val="24"/>
          <w:szCs w:val="24"/>
        </w:rPr>
        <w:t>in order to</w:t>
      </w:r>
      <w:proofErr w:type="gramEnd"/>
      <w:r w:rsidRPr="001F4469">
        <w:rPr>
          <w:rFonts w:ascii="Georgia" w:hAnsi="Georgia"/>
          <w:sz w:val="24"/>
          <w:szCs w:val="24"/>
        </w:rPr>
        <w:t xml:space="preserve"> conduct a fair and thorough investigation.</w:t>
      </w:r>
    </w:p>
    <w:p w14:paraId="5FCB666A" w14:textId="77777777" w:rsidR="00CD590C" w:rsidRDefault="00CD590C" w:rsidP="007A7F79">
      <w:pPr>
        <w:spacing w:after="0"/>
        <w:rPr>
          <w:rFonts w:ascii="Georgia" w:hAnsi="Georgia"/>
          <w:b/>
          <w:bCs/>
          <w:color w:val="44546A" w:themeColor="text2"/>
          <w:sz w:val="24"/>
          <w:szCs w:val="24"/>
          <w:shd w:val="clear" w:color="auto" w:fill="FFFFFF"/>
        </w:rPr>
      </w:pPr>
    </w:p>
    <w:p w14:paraId="5B5A7199" w14:textId="57C42ADD" w:rsidR="004F34DF" w:rsidRPr="00CD590C" w:rsidRDefault="004F34DF" w:rsidP="007A7F79">
      <w:pPr>
        <w:spacing w:after="0"/>
        <w:rPr>
          <w:rFonts w:ascii="Georgia" w:hAnsi="Georgia"/>
          <w:b/>
          <w:bCs/>
          <w:color w:val="1F3864" w:themeColor="accent1" w:themeShade="80"/>
          <w:sz w:val="24"/>
          <w:szCs w:val="24"/>
          <w:shd w:val="clear" w:color="auto" w:fill="FFFFFF"/>
        </w:rPr>
      </w:pPr>
      <w:r w:rsidRPr="00CD590C">
        <w:rPr>
          <w:rFonts w:ascii="Georgia" w:hAnsi="Georgia"/>
          <w:b/>
          <w:bCs/>
          <w:color w:val="1F3864" w:themeColor="accent1" w:themeShade="80"/>
          <w:sz w:val="24"/>
          <w:szCs w:val="24"/>
          <w:shd w:val="clear" w:color="auto" w:fill="FFFFFF"/>
        </w:rPr>
        <w:t xml:space="preserve">Submitting </w:t>
      </w:r>
      <w:r w:rsidR="00FE1DBF">
        <w:rPr>
          <w:rFonts w:ascii="Georgia" w:hAnsi="Georgia"/>
          <w:b/>
          <w:bCs/>
          <w:color w:val="1F3864" w:themeColor="accent1" w:themeShade="80"/>
          <w:sz w:val="24"/>
          <w:szCs w:val="24"/>
          <w:shd w:val="clear" w:color="auto" w:fill="FFFFFF"/>
        </w:rPr>
        <w:t>Code of Conduct Agreements</w:t>
      </w:r>
      <w:r w:rsidRPr="00CD590C">
        <w:rPr>
          <w:rFonts w:ascii="Georgia" w:hAnsi="Georgia"/>
          <w:b/>
          <w:bCs/>
          <w:color w:val="1F3864" w:themeColor="accent1" w:themeShade="80"/>
          <w:sz w:val="24"/>
          <w:szCs w:val="24"/>
          <w:shd w:val="clear" w:color="auto" w:fill="FFFFFF"/>
        </w:rPr>
        <w:t>: </w:t>
      </w:r>
    </w:p>
    <w:p w14:paraId="25D2AAEA" w14:textId="3598747E" w:rsidR="004F34DF" w:rsidRPr="00C643F3" w:rsidRDefault="004F34DF" w:rsidP="00FE1DBF">
      <w:pPr>
        <w:spacing w:after="0"/>
        <w:rPr>
          <w:rFonts w:ascii="Georgia" w:hAnsi="Georgia"/>
          <w:b/>
          <w:bCs/>
          <w:color w:val="222222"/>
          <w:sz w:val="24"/>
          <w:szCs w:val="24"/>
          <w:shd w:val="clear" w:color="auto" w:fill="FFFFFF"/>
        </w:rPr>
      </w:pPr>
      <w:r w:rsidRPr="004F34DF">
        <w:rPr>
          <w:rFonts w:ascii="Georgia" w:hAnsi="Georgia"/>
          <w:color w:val="222222"/>
          <w:sz w:val="24"/>
          <w:szCs w:val="24"/>
          <w:shd w:val="clear" w:color="auto" w:fill="FFFFFF"/>
        </w:rPr>
        <w:t xml:space="preserve">Pi Kappa Delta </w:t>
      </w:r>
      <w:r w:rsidR="00FE1DBF">
        <w:rPr>
          <w:rFonts w:ascii="Georgia" w:hAnsi="Georgia"/>
          <w:color w:val="222222"/>
          <w:sz w:val="24"/>
          <w:szCs w:val="24"/>
          <w:shd w:val="clear" w:color="auto" w:fill="FFFFFF"/>
        </w:rPr>
        <w:t xml:space="preserve">requires that all students, coaches, judges, and participants sign the Code of Conduct Form, available on the PKD and tournament websites. Please send all signed Code of Conduct forms to </w:t>
      </w:r>
      <w:hyperlink r:id="rId13" w:history="1">
        <w:r w:rsidR="00FE1DBF" w:rsidRPr="003062B7">
          <w:rPr>
            <w:rStyle w:val="Hyperlink"/>
            <w:rFonts w:ascii="Georgia" w:hAnsi="Georgia"/>
            <w:sz w:val="24"/>
            <w:szCs w:val="24"/>
            <w:shd w:val="clear" w:color="auto" w:fill="FFFFFF"/>
          </w:rPr>
          <w:t>ablood@uwf.edu</w:t>
        </w:r>
      </w:hyperlink>
      <w:r w:rsidR="00FE1DBF">
        <w:rPr>
          <w:rFonts w:ascii="Georgia" w:hAnsi="Georgia"/>
          <w:color w:val="222222"/>
          <w:sz w:val="24"/>
          <w:szCs w:val="24"/>
          <w:shd w:val="clear" w:color="auto" w:fill="FFFFFF"/>
        </w:rPr>
        <w:t xml:space="preserve">. </w:t>
      </w:r>
      <w:r w:rsidR="00C643F3" w:rsidRPr="00C643F3">
        <w:rPr>
          <w:rFonts w:ascii="Georgia" w:hAnsi="Georgia"/>
          <w:b/>
          <w:bCs/>
          <w:color w:val="222222"/>
          <w:sz w:val="24"/>
          <w:szCs w:val="24"/>
          <w:shd w:val="clear" w:color="auto" w:fill="FFFFFF"/>
        </w:rPr>
        <w:t xml:space="preserve">Students who have not submitted a signed code of conduct by the end of registration will be dropped from the tournament. </w:t>
      </w:r>
    </w:p>
    <w:p w14:paraId="17AE1280" w14:textId="041D0650" w:rsidR="004F34DF" w:rsidRDefault="004F34DF" w:rsidP="007A7F79">
      <w:pPr>
        <w:pStyle w:val="Heading2"/>
        <w:spacing w:before="0"/>
        <w:rPr>
          <w:rFonts w:ascii="Georgia" w:hAnsi="Georgia"/>
          <w:b/>
          <w:bCs/>
        </w:rPr>
      </w:pPr>
    </w:p>
    <w:p w14:paraId="6098AE30" w14:textId="4E88C4C1" w:rsidR="000F686E" w:rsidRDefault="000F686E" w:rsidP="007A7F79">
      <w:pPr>
        <w:spacing w:after="0"/>
        <w:rPr>
          <w:rFonts w:ascii="Georgia" w:hAnsi="Georgia"/>
          <w:b/>
          <w:bCs/>
          <w:color w:val="44546A" w:themeColor="text2"/>
          <w:sz w:val="24"/>
          <w:szCs w:val="24"/>
        </w:rPr>
      </w:pPr>
      <w:r w:rsidRPr="000F686E">
        <w:rPr>
          <w:rFonts w:ascii="Georgia" w:hAnsi="Georgia"/>
          <w:b/>
          <w:bCs/>
          <w:color w:val="44546A" w:themeColor="text2"/>
          <w:sz w:val="24"/>
          <w:szCs w:val="24"/>
        </w:rPr>
        <w:t>Land Acknowledgement</w:t>
      </w:r>
    </w:p>
    <w:p w14:paraId="6FF11107" w14:textId="67561BB0" w:rsidR="000F686E" w:rsidRPr="000F686E" w:rsidRDefault="000F686E" w:rsidP="007A7F79">
      <w:pPr>
        <w:spacing w:after="0"/>
        <w:rPr>
          <w:rFonts w:ascii="Georgia" w:hAnsi="Georgia"/>
          <w:b/>
          <w:bCs/>
          <w:color w:val="44546A" w:themeColor="text2"/>
          <w:sz w:val="24"/>
          <w:szCs w:val="24"/>
        </w:rPr>
      </w:pPr>
      <w:r w:rsidRPr="000F686E">
        <w:rPr>
          <w:rFonts w:ascii="Georgia" w:hAnsi="Georgia" w:cs="Times New Roman"/>
          <w:color w:val="000000"/>
          <w:sz w:val="24"/>
          <w:szCs w:val="24"/>
        </w:rPr>
        <w:t xml:space="preserve">Though without permanent grounds, Pi Kappa Delta has nonetheless benefited from policies—historical and ongoing—that disenfranchise indigenous populations.  Our responsibilities as an academic nonprofit are multifold.  First, we recognize this dispossession at the lands on which our tournaments occur.  Second, recognizing the experiences of our native members and fellow citizens is essential as our organization continues to collectively engage and improve relationships, garner new community partnerships and further our collective project to advance an </w:t>
      </w:r>
      <w:r w:rsidRPr="000F686E">
        <w:rPr>
          <w:rFonts w:ascii="Georgia" w:hAnsi="Georgia" w:cs="Times New Roman"/>
          <w:i/>
          <w:iCs/>
          <w:color w:val="000000"/>
          <w:sz w:val="24"/>
          <w:szCs w:val="24"/>
        </w:rPr>
        <w:t>ethics of persuasion</w:t>
      </w:r>
      <w:r w:rsidRPr="000F686E">
        <w:rPr>
          <w:rFonts w:ascii="Georgia" w:hAnsi="Georgia" w:cs="Times New Roman"/>
          <w:color w:val="000000"/>
          <w:sz w:val="24"/>
          <w:szCs w:val="24"/>
        </w:rPr>
        <w:t>.</w:t>
      </w:r>
    </w:p>
    <w:p w14:paraId="352FEC53" w14:textId="77777777" w:rsidR="000F686E" w:rsidRPr="000F686E" w:rsidRDefault="000F686E" w:rsidP="007A7F79">
      <w:pPr>
        <w:spacing w:after="0"/>
      </w:pPr>
    </w:p>
    <w:p w14:paraId="76C5B09C" w14:textId="37C4E5BB" w:rsidR="00B02C29" w:rsidRPr="001F4469" w:rsidRDefault="00600364" w:rsidP="007A7F79">
      <w:pPr>
        <w:pStyle w:val="Heading2"/>
        <w:spacing w:before="0"/>
        <w:rPr>
          <w:rFonts w:ascii="Georgia" w:hAnsi="Georgia"/>
          <w:b/>
          <w:bCs/>
        </w:rPr>
      </w:pPr>
      <w:bookmarkStart w:id="50" w:name="_Toc126941809"/>
      <w:r w:rsidRPr="001F4469">
        <w:rPr>
          <w:rFonts w:ascii="Georgia" w:hAnsi="Georgia"/>
          <w:b/>
          <w:bCs/>
        </w:rPr>
        <w:t>Event Descriptions</w:t>
      </w:r>
      <w:r w:rsidR="006E3202" w:rsidRPr="001F4469">
        <w:rPr>
          <w:rFonts w:ascii="Georgia" w:hAnsi="Georgia"/>
          <w:b/>
          <w:bCs/>
        </w:rPr>
        <w:t xml:space="preserve"> and </w:t>
      </w:r>
      <w:r w:rsidR="00791DAA" w:rsidRPr="001F4469">
        <w:rPr>
          <w:rFonts w:ascii="Georgia" w:hAnsi="Georgia"/>
          <w:b/>
          <w:bCs/>
        </w:rPr>
        <w:t>Competition Rules</w:t>
      </w:r>
      <w:bookmarkEnd w:id="50"/>
    </w:p>
    <w:p w14:paraId="128B362D" w14:textId="312A295E" w:rsidR="00791DAA" w:rsidRPr="001F4469" w:rsidRDefault="00DC6CDE" w:rsidP="007A7F79">
      <w:pPr>
        <w:spacing w:after="0"/>
        <w:rPr>
          <w:rFonts w:ascii="Georgia" w:hAnsi="Georgia"/>
          <w:b/>
          <w:bCs/>
          <w:sz w:val="24"/>
          <w:szCs w:val="24"/>
        </w:rPr>
      </w:pPr>
      <w:r w:rsidRPr="001F4469">
        <w:rPr>
          <w:rFonts w:ascii="Georgia" w:hAnsi="Georgia"/>
          <w:sz w:val="24"/>
          <w:szCs w:val="24"/>
        </w:rPr>
        <w:t xml:space="preserve">As </w:t>
      </w:r>
      <w:r w:rsidR="00CD590C">
        <w:rPr>
          <w:rFonts w:ascii="Georgia" w:hAnsi="Georgia"/>
          <w:sz w:val="24"/>
          <w:szCs w:val="24"/>
        </w:rPr>
        <w:t>“big tent,”</w:t>
      </w:r>
      <w:r w:rsidRPr="001F4469">
        <w:rPr>
          <w:rFonts w:ascii="Georgia" w:hAnsi="Georgia"/>
          <w:sz w:val="24"/>
          <w:szCs w:val="24"/>
        </w:rPr>
        <w:t xml:space="preserve"> Pi Kappa Delta </w:t>
      </w:r>
      <w:r w:rsidR="00CD2F80" w:rsidRPr="001F4469">
        <w:rPr>
          <w:rFonts w:ascii="Georgia" w:hAnsi="Georgia"/>
          <w:sz w:val="24"/>
          <w:szCs w:val="24"/>
        </w:rPr>
        <w:t xml:space="preserve">provides a space for competitors to engage in a variety of established competitive events in addition to </w:t>
      </w:r>
      <w:r w:rsidR="00CD590C">
        <w:rPr>
          <w:rFonts w:ascii="Georgia" w:hAnsi="Georgia"/>
          <w:sz w:val="24"/>
          <w:szCs w:val="24"/>
        </w:rPr>
        <w:t>those</w:t>
      </w:r>
      <w:r w:rsidR="00CD2F80" w:rsidRPr="001F4469">
        <w:rPr>
          <w:rFonts w:ascii="Georgia" w:hAnsi="Georgia"/>
          <w:sz w:val="24"/>
          <w:szCs w:val="24"/>
        </w:rPr>
        <w:t xml:space="preserve"> unique to PKD. To provide participants a consistent competitive experience, PKD defaults to the rules of the governing organizations for the events it offers </w:t>
      </w:r>
      <w:r w:rsidR="00337455" w:rsidRPr="001F4469">
        <w:rPr>
          <w:rFonts w:ascii="Georgia" w:hAnsi="Georgia"/>
          <w:sz w:val="24"/>
          <w:szCs w:val="24"/>
        </w:rPr>
        <w:t>at both the National Tournament and the Biennial Convention. Those organizations are outlined below with a link to the</w:t>
      </w:r>
      <w:r w:rsidR="003339BB" w:rsidRPr="001F4469">
        <w:rPr>
          <w:rFonts w:ascii="Georgia" w:hAnsi="Georgia"/>
          <w:sz w:val="24"/>
          <w:szCs w:val="24"/>
        </w:rPr>
        <w:t xml:space="preserve">ir competition rules; because rules and procedures can change from season to </w:t>
      </w:r>
      <w:r w:rsidR="00B638B3" w:rsidRPr="001F4469">
        <w:rPr>
          <w:rFonts w:ascii="Georgia" w:hAnsi="Georgia"/>
          <w:sz w:val="24"/>
          <w:szCs w:val="24"/>
        </w:rPr>
        <w:t>season,</w:t>
      </w:r>
      <w:r w:rsidR="003339BB" w:rsidRPr="001F4469">
        <w:rPr>
          <w:rFonts w:ascii="Georgia" w:hAnsi="Georgia"/>
          <w:sz w:val="24"/>
          <w:szCs w:val="24"/>
        </w:rPr>
        <w:t xml:space="preserve"> we encourage </w:t>
      </w:r>
      <w:r w:rsidR="00CD590C">
        <w:rPr>
          <w:rFonts w:ascii="Georgia" w:hAnsi="Georgia"/>
          <w:sz w:val="24"/>
          <w:szCs w:val="24"/>
        </w:rPr>
        <w:t>members</w:t>
      </w:r>
      <w:r w:rsidR="003339BB" w:rsidRPr="001F4469">
        <w:rPr>
          <w:rFonts w:ascii="Georgia" w:hAnsi="Georgia"/>
          <w:sz w:val="24"/>
          <w:szCs w:val="24"/>
        </w:rPr>
        <w:t xml:space="preserve"> </w:t>
      </w:r>
      <w:r w:rsidR="00CD590C">
        <w:rPr>
          <w:rFonts w:ascii="Georgia" w:hAnsi="Georgia"/>
          <w:sz w:val="24"/>
          <w:szCs w:val="24"/>
        </w:rPr>
        <w:t>continuously research</w:t>
      </w:r>
      <w:r w:rsidR="003339BB" w:rsidRPr="001F4469">
        <w:rPr>
          <w:rFonts w:ascii="Georgia" w:hAnsi="Georgia"/>
          <w:sz w:val="24"/>
          <w:szCs w:val="24"/>
        </w:rPr>
        <w:t xml:space="preserve"> the most recent version of </w:t>
      </w:r>
      <w:r w:rsidR="00F36B29" w:rsidRPr="001F4469">
        <w:rPr>
          <w:rFonts w:ascii="Georgia" w:hAnsi="Georgia"/>
          <w:sz w:val="24"/>
          <w:szCs w:val="24"/>
        </w:rPr>
        <w:t xml:space="preserve">the rules established by the relevant governing organization. </w:t>
      </w:r>
      <w:r w:rsidR="00791DAA" w:rsidRPr="001F4469">
        <w:rPr>
          <w:rFonts w:ascii="Georgia" w:hAnsi="Georgia"/>
          <w:b/>
          <w:bCs/>
          <w:sz w:val="24"/>
          <w:szCs w:val="24"/>
        </w:rPr>
        <w:t xml:space="preserve"> </w:t>
      </w:r>
    </w:p>
    <w:p w14:paraId="35EBED8E" w14:textId="77777777" w:rsidR="00CD590C" w:rsidRDefault="00CD590C" w:rsidP="007A7F79">
      <w:pPr>
        <w:spacing w:after="0"/>
        <w:rPr>
          <w:rFonts w:ascii="Georgia" w:hAnsi="Georgia"/>
          <w:sz w:val="24"/>
          <w:szCs w:val="24"/>
        </w:rPr>
      </w:pPr>
    </w:p>
    <w:p w14:paraId="24A4811B" w14:textId="77777777" w:rsidR="00CD590C" w:rsidRDefault="00B638B3" w:rsidP="00CD590C">
      <w:pPr>
        <w:spacing w:after="0"/>
        <w:jc w:val="center"/>
        <w:rPr>
          <w:rFonts w:ascii="Georgia" w:hAnsi="Georgia"/>
          <w:sz w:val="24"/>
          <w:szCs w:val="24"/>
        </w:rPr>
      </w:pPr>
      <w:r w:rsidRPr="001F4469">
        <w:rPr>
          <w:rFonts w:ascii="Georgia" w:hAnsi="Georgia"/>
          <w:sz w:val="24"/>
          <w:szCs w:val="24"/>
        </w:rPr>
        <w:t xml:space="preserve">**Please note that these guidelines extend only to the </w:t>
      </w:r>
      <w:r w:rsidR="00CD590C">
        <w:rPr>
          <w:rFonts w:ascii="Georgia" w:hAnsi="Georgia"/>
          <w:sz w:val="24"/>
          <w:szCs w:val="24"/>
        </w:rPr>
        <w:t xml:space="preserve">event’s </w:t>
      </w:r>
      <w:r w:rsidR="006C4E6C" w:rsidRPr="001F4469">
        <w:rPr>
          <w:rFonts w:ascii="Georgia" w:hAnsi="Georgia"/>
          <w:sz w:val="24"/>
          <w:szCs w:val="24"/>
        </w:rPr>
        <w:t xml:space="preserve">general rules </w:t>
      </w:r>
    </w:p>
    <w:p w14:paraId="34CB750F" w14:textId="35708797" w:rsidR="00B638B3" w:rsidRPr="001F4469" w:rsidRDefault="006C4E6C" w:rsidP="00CD590C">
      <w:pPr>
        <w:spacing w:after="0"/>
        <w:jc w:val="center"/>
        <w:rPr>
          <w:rFonts w:ascii="Georgia" w:hAnsi="Georgia"/>
          <w:sz w:val="24"/>
          <w:szCs w:val="24"/>
        </w:rPr>
      </w:pPr>
      <w:r w:rsidRPr="001F4469">
        <w:rPr>
          <w:rFonts w:ascii="Georgia" w:hAnsi="Georgia"/>
          <w:sz w:val="24"/>
          <w:szCs w:val="24"/>
        </w:rPr>
        <w:lastRenderedPageBreak/>
        <w:t>and no</w:t>
      </w:r>
      <w:r w:rsidR="00707C3C" w:rsidRPr="001F4469">
        <w:rPr>
          <w:rFonts w:ascii="Georgia" w:hAnsi="Georgia"/>
          <w:sz w:val="24"/>
          <w:szCs w:val="24"/>
        </w:rPr>
        <w:t xml:space="preserve">t practices related to tournament structure </w:t>
      </w:r>
      <w:r w:rsidR="00CD590C">
        <w:rPr>
          <w:rFonts w:ascii="Georgia" w:hAnsi="Georgia"/>
          <w:sz w:val="24"/>
          <w:szCs w:val="24"/>
        </w:rPr>
        <w:t xml:space="preserve">(e.g., </w:t>
      </w:r>
      <w:r w:rsidR="00707C3C" w:rsidRPr="001F4469">
        <w:rPr>
          <w:rFonts w:ascii="Georgia" w:hAnsi="Georgia"/>
          <w:sz w:val="24"/>
          <w:szCs w:val="24"/>
        </w:rPr>
        <w:t>number of preliminary rounds</w:t>
      </w:r>
      <w:r w:rsidR="00427EBD" w:rsidRPr="001F4469">
        <w:rPr>
          <w:rFonts w:ascii="Georgia" w:hAnsi="Georgia"/>
          <w:sz w:val="24"/>
          <w:szCs w:val="24"/>
        </w:rPr>
        <w:t xml:space="preserve">, number of judges assigned to a round, </w:t>
      </w:r>
      <w:proofErr w:type="gramStart"/>
      <w:r w:rsidR="00E4420A" w:rsidRPr="001F4469">
        <w:rPr>
          <w:rFonts w:ascii="Georgia" w:hAnsi="Georgia"/>
          <w:sz w:val="24"/>
          <w:szCs w:val="24"/>
        </w:rPr>
        <w:t>etc</w:t>
      </w:r>
      <w:r w:rsidR="00CD590C">
        <w:rPr>
          <w:rFonts w:ascii="Georgia" w:hAnsi="Georgia"/>
          <w:sz w:val="24"/>
          <w:szCs w:val="24"/>
        </w:rPr>
        <w:t>.)</w:t>
      </w:r>
      <w:r w:rsidR="00E4420A" w:rsidRPr="001F4469">
        <w:rPr>
          <w:rFonts w:ascii="Georgia" w:hAnsi="Georgia"/>
          <w:sz w:val="24"/>
          <w:szCs w:val="24"/>
        </w:rPr>
        <w:t>*</w:t>
      </w:r>
      <w:proofErr w:type="gramEnd"/>
      <w:r w:rsidR="00E4420A" w:rsidRPr="001F4469">
        <w:rPr>
          <w:rFonts w:ascii="Georgia" w:hAnsi="Georgia"/>
          <w:sz w:val="24"/>
          <w:szCs w:val="24"/>
        </w:rPr>
        <w:t>*</w:t>
      </w:r>
    </w:p>
    <w:p w14:paraId="5AEAA3F2" w14:textId="77777777" w:rsidR="00CD590C" w:rsidRDefault="00CD590C" w:rsidP="007A7F79">
      <w:pPr>
        <w:spacing w:after="0"/>
        <w:rPr>
          <w:rFonts w:ascii="Georgia" w:hAnsi="Georgia" w:cs="Times New Roman"/>
          <w:bCs/>
          <w:i/>
          <w:sz w:val="24"/>
          <w:szCs w:val="24"/>
        </w:rPr>
      </w:pPr>
    </w:p>
    <w:p w14:paraId="6E48A362" w14:textId="18C552B7" w:rsidR="00F36B29" w:rsidRPr="00CD590C" w:rsidRDefault="00F36B29" w:rsidP="007A7F79">
      <w:pPr>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 xml:space="preserve">Individual Events </w:t>
      </w:r>
    </w:p>
    <w:p w14:paraId="6502F20C" w14:textId="7A1CC145" w:rsidR="00044EED" w:rsidRPr="001F4469" w:rsidRDefault="004909FE" w:rsidP="007A7F79">
      <w:pPr>
        <w:spacing w:after="0"/>
        <w:rPr>
          <w:rFonts w:ascii="Georgia" w:hAnsi="Georgia"/>
          <w:sz w:val="24"/>
          <w:szCs w:val="24"/>
        </w:rPr>
      </w:pPr>
      <w:r w:rsidRPr="001F4469">
        <w:rPr>
          <w:rFonts w:ascii="Georgia" w:hAnsi="Georgia"/>
          <w:sz w:val="24"/>
          <w:szCs w:val="24"/>
        </w:rPr>
        <w:t xml:space="preserve">The </w:t>
      </w:r>
      <w:r w:rsidR="006119FA" w:rsidRPr="001F4469">
        <w:rPr>
          <w:rFonts w:ascii="Georgia" w:hAnsi="Georgia"/>
          <w:sz w:val="24"/>
          <w:szCs w:val="24"/>
        </w:rPr>
        <w:t xml:space="preserve">following individual events will adhere to the competition rules and guidelines established by American Forensics Association: ADS, CA, DI, DUO, EXT, INFO, IMP, PER, POE, PRO, POI. </w:t>
      </w:r>
    </w:p>
    <w:p w14:paraId="33B74DA8" w14:textId="77777777" w:rsidR="00EA47E3" w:rsidRPr="001F4469" w:rsidRDefault="00000000" w:rsidP="007A7F79">
      <w:pPr>
        <w:spacing w:after="0"/>
        <w:rPr>
          <w:rFonts w:ascii="Georgia" w:hAnsi="Georgia"/>
          <w:sz w:val="24"/>
          <w:szCs w:val="24"/>
        </w:rPr>
      </w:pPr>
      <w:hyperlink r:id="rId14" w:history="1">
        <w:r w:rsidR="004520E2" w:rsidRPr="001F4469">
          <w:rPr>
            <w:rStyle w:val="Hyperlink"/>
            <w:rFonts w:ascii="Georgia" w:hAnsi="Georgia"/>
            <w:sz w:val="24"/>
            <w:szCs w:val="24"/>
          </w:rPr>
          <w:t>Click here to access the AFA’s competition rules and guidelines.</w:t>
        </w:r>
      </w:hyperlink>
    </w:p>
    <w:p w14:paraId="442E0715" w14:textId="77777777" w:rsidR="00CD590C" w:rsidRDefault="00CD590C" w:rsidP="007A7F79">
      <w:pPr>
        <w:spacing w:after="0"/>
        <w:rPr>
          <w:rFonts w:ascii="Georgia" w:hAnsi="Georgia"/>
          <w:b/>
          <w:bCs/>
          <w:sz w:val="24"/>
          <w:szCs w:val="24"/>
        </w:rPr>
      </w:pPr>
    </w:p>
    <w:p w14:paraId="4867D2A8" w14:textId="3981D0A4" w:rsidR="00EA47E3" w:rsidRPr="00CD590C" w:rsidRDefault="00EA47E3" w:rsidP="007A7F79">
      <w:pPr>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 xml:space="preserve">Lincoln Douglas Debate </w:t>
      </w:r>
    </w:p>
    <w:p w14:paraId="6357338C" w14:textId="77777777" w:rsidR="00A36267" w:rsidRPr="001F4469" w:rsidRDefault="00A36267" w:rsidP="007A7F79">
      <w:pPr>
        <w:spacing w:after="0"/>
        <w:rPr>
          <w:rFonts w:ascii="Georgia" w:hAnsi="Georgia"/>
          <w:sz w:val="24"/>
          <w:szCs w:val="24"/>
        </w:rPr>
      </w:pPr>
      <w:r w:rsidRPr="001F4469">
        <w:rPr>
          <w:rFonts w:ascii="Georgia" w:hAnsi="Georgia"/>
          <w:sz w:val="24"/>
          <w:szCs w:val="24"/>
        </w:rPr>
        <w:t xml:space="preserve">Lincoln Douglas debate will adhere to the competition rules and guidelines established by the National Forensics League. </w:t>
      </w:r>
    </w:p>
    <w:p w14:paraId="3C2F7911" w14:textId="7037E05B" w:rsidR="004520E2" w:rsidRPr="001F4469" w:rsidRDefault="00000000" w:rsidP="007A7F79">
      <w:pPr>
        <w:spacing w:after="0"/>
        <w:rPr>
          <w:rFonts w:ascii="Georgia" w:hAnsi="Georgia"/>
          <w:sz w:val="24"/>
          <w:szCs w:val="24"/>
        </w:rPr>
      </w:pPr>
      <w:hyperlink r:id="rId15" w:anchor="governing-docs" w:history="1">
        <w:r w:rsidR="00A36267" w:rsidRPr="001F4469">
          <w:rPr>
            <w:rStyle w:val="Hyperlink"/>
            <w:rFonts w:ascii="Georgia" w:hAnsi="Georgia"/>
            <w:sz w:val="24"/>
            <w:szCs w:val="24"/>
          </w:rPr>
          <w:t xml:space="preserve">Click here to access the NFA’s </w:t>
        </w:r>
        <w:r w:rsidR="00B638B3" w:rsidRPr="001F4469">
          <w:rPr>
            <w:rStyle w:val="Hyperlink"/>
            <w:rFonts w:ascii="Georgia" w:hAnsi="Georgia"/>
            <w:sz w:val="24"/>
            <w:szCs w:val="24"/>
          </w:rPr>
          <w:t xml:space="preserve">competition rules and guidelines for LD. </w:t>
        </w:r>
      </w:hyperlink>
      <w:r w:rsidR="004520E2" w:rsidRPr="001F4469">
        <w:rPr>
          <w:rFonts w:ascii="Georgia" w:hAnsi="Georgia"/>
          <w:sz w:val="24"/>
          <w:szCs w:val="24"/>
        </w:rPr>
        <w:t xml:space="preserve"> </w:t>
      </w:r>
    </w:p>
    <w:p w14:paraId="0D58E0C9" w14:textId="77777777" w:rsidR="00CD590C" w:rsidRDefault="00CD590C" w:rsidP="007A7F79">
      <w:pPr>
        <w:spacing w:after="0"/>
        <w:rPr>
          <w:rFonts w:ascii="Georgia" w:hAnsi="Georgia"/>
          <w:b/>
          <w:bCs/>
          <w:sz w:val="24"/>
          <w:szCs w:val="24"/>
        </w:rPr>
      </w:pPr>
    </w:p>
    <w:p w14:paraId="43E7366F" w14:textId="34D292DC" w:rsidR="00474421" w:rsidRPr="00CD590C" w:rsidRDefault="00474421" w:rsidP="007A7F79">
      <w:pPr>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 xml:space="preserve">Public Forum Debate </w:t>
      </w:r>
    </w:p>
    <w:p w14:paraId="18201F90" w14:textId="3D17EEE8" w:rsidR="00474421" w:rsidRPr="001F4469" w:rsidRDefault="00474421" w:rsidP="007A7F79">
      <w:pPr>
        <w:spacing w:after="0"/>
        <w:rPr>
          <w:rFonts w:ascii="Georgia" w:hAnsi="Georgia"/>
          <w:sz w:val="24"/>
          <w:szCs w:val="24"/>
        </w:rPr>
      </w:pPr>
      <w:r w:rsidRPr="001F4469">
        <w:rPr>
          <w:rFonts w:ascii="Georgia" w:hAnsi="Georgia"/>
          <w:sz w:val="24"/>
          <w:szCs w:val="24"/>
        </w:rPr>
        <w:t xml:space="preserve">Public Forum debate will adhere to the competition rules and guidelines established by the </w:t>
      </w:r>
      <w:r w:rsidR="0057531D" w:rsidRPr="001F4469">
        <w:rPr>
          <w:rFonts w:ascii="Georgia" w:hAnsi="Georgia"/>
          <w:sz w:val="24"/>
          <w:szCs w:val="24"/>
        </w:rPr>
        <w:t>College Public Forum Debate</w:t>
      </w:r>
      <w:r w:rsidRPr="001F4469">
        <w:rPr>
          <w:rFonts w:ascii="Georgia" w:hAnsi="Georgia"/>
          <w:sz w:val="24"/>
          <w:szCs w:val="24"/>
        </w:rPr>
        <w:t xml:space="preserve"> League. </w:t>
      </w:r>
    </w:p>
    <w:p w14:paraId="2367859F" w14:textId="587B7D87" w:rsidR="00474421" w:rsidRPr="001F4469" w:rsidRDefault="00000000" w:rsidP="007A7F79">
      <w:pPr>
        <w:spacing w:after="0"/>
        <w:rPr>
          <w:rFonts w:ascii="Georgia" w:hAnsi="Georgia"/>
          <w:sz w:val="24"/>
          <w:szCs w:val="24"/>
        </w:rPr>
      </w:pPr>
      <w:hyperlink r:id="rId16" w:history="1">
        <w:r w:rsidR="00474421" w:rsidRPr="001F4469">
          <w:rPr>
            <w:rStyle w:val="Hyperlink"/>
            <w:rFonts w:ascii="Georgia" w:hAnsi="Georgia"/>
            <w:sz w:val="24"/>
            <w:szCs w:val="24"/>
          </w:rPr>
          <w:t xml:space="preserve">Click here to access the </w:t>
        </w:r>
        <w:r w:rsidR="00660B26" w:rsidRPr="001F4469">
          <w:rPr>
            <w:rStyle w:val="Hyperlink"/>
            <w:rFonts w:ascii="Georgia" w:hAnsi="Georgia"/>
            <w:sz w:val="24"/>
            <w:szCs w:val="24"/>
          </w:rPr>
          <w:t>CPFL</w:t>
        </w:r>
        <w:r w:rsidR="00474421" w:rsidRPr="001F4469">
          <w:rPr>
            <w:rStyle w:val="Hyperlink"/>
            <w:rFonts w:ascii="Georgia" w:hAnsi="Georgia"/>
            <w:sz w:val="24"/>
            <w:szCs w:val="24"/>
          </w:rPr>
          <w:t xml:space="preserve">’s competition rules and guidelines for </w:t>
        </w:r>
        <w:r w:rsidR="00660B26" w:rsidRPr="001F4469">
          <w:rPr>
            <w:rStyle w:val="Hyperlink"/>
            <w:rFonts w:ascii="Georgia" w:hAnsi="Georgia"/>
            <w:sz w:val="24"/>
            <w:szCs w:val="24"/>
          </w:rPr>
          <w:t>PF</w:t>
        </w:r>
        <w:r w:rsidR="00474421" w:rsidRPr="001F4469">
          <w:rPr>
            <w:rStyle w:val="Hyperlink"/>
            <w:rFonts w:ascii="Georgia" w:hAnsi="Georgia"/>
            <w:sz w:val="24"/>
            <w:szCs w:val="24"/>
          </w:rPr>
          <w:t xml:space="preserve">. </w:t>
        </w:r>
      </w:hyperlink>
      <w:r w:rsidR="00474421" w:rsidRPr="001F4469">
        <w:rPr>
          <w:rFonts w:ascii="Georgia" w:hAnsi="Georgia"/>
          <w:sz w:val="24"/>
          <w:szCs w:val="24"/>
        </w:rPr>
        <w:t xml:space="preserve"> </w:t>
      </w:r>
    </w:p>
    <w:p w14:paraId="2AA7013D" w14:textId="77777777" w:rsidR="00474421" w:rsidRPr="001F4469" w:rsidRDefault="00474421" w:rsidP="007A7F79">
      <w:pPr>
        <w:spacing w:after="0"/>
        <w:rPr>
          <w:rFonts w:ascii="Georgia" w:hAnsi="Georgia"/>
          <w:sz w:val="24"/>
          <w:szCs w:val="24"/>
        </w:rPr>
      </w:pPr>
    </w:p>
    <w:p w14:paraId="7F8B343E" w14:textId="53C0185E" w:rsidR="00E4420A" w:rsidRPr="00CD590C" w:rsidRDefault="00E4420A" w:rsidP="007A7F79">
      <w:pPr>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Individual Public Debate (IPDA)</w:t>
      </w:r>
    </w:p>
    <w:p w14:paraId="60506542" w14:textId="0FA7E931" w:rsidR="00E4420A" w:rsidRPr="001F4469" w:rsidRDefault="00E4420A" w:rsidP="007A7F79">
      <w:pPr>
        <w:spacing w:after="0"/>
        <w:rPr>
          <w:rFonts w:ascii="Georgia" w:hAnsi="Georgia"/>
          <w:sz w:val="24"/>
          <w:szCs w:val="24"/>
        </w:rPr>
      </w:pPr>
      <w:r w:rsidRPr="001F4469">
        <w:rPr>
          <w:rFonts w:ascii="Georgia" w:hAnsi="Georgia"/>
          <w:sz w:val="24"/>
          <w:szCs w:val="24"/>
        </w:rPr>
        <w:t xml:space="preserve">IPDA debate will adhere to the competition rules and guidelines established by the Individual Public Debate Association. </w:t>
      </w:r>
    </w:p>
    <w:p w14:paraId="0B73B75A" w14:textId="0F5CDB35" w:rsidR="00E4420A" w:rsidRPr="001F4469" w:rsidRDefault="00000000" w:rsidP="007A7F79">
      <w:pPr>
        <w:spacing w:after="0"/>
        <w:rPr>
          <w:rFonts w:ascii="Georgia" w:hAnsi="Georgia"/>
          <w:sz w:val="24"/>
          <w:szCs w:val="24"/>
        </w:rPr>
      </w:pPr>
      <w:hyperlink r:id="rId17" w:history="1">
        <w:r w:rsidR="00E4420A" w:rsidRPr="001F4469">
          <w:rPr>
            <w:rStyle w:val="Hyperlink"/>
            <w:rFonts w:ascii="Georgia" w:hAnsi="Georgia"/>
            <w:sz w:val="24"/>
            <w:szCs w:val="24"/>
          </w:rPr>
          <w:t>Click here to access the IPDA’s competition rules and guidelines.</w:t>
        </w:r>
      </w:hyperlink>
    </w:p>
    <w:p w14:paraId="7A8B2D98" w14:textId="77777777" w:rsidR="00CD590C" w:rsidRDefault="00CD590C" w:rsidP="007A7F79">
      <w:pPr>
        <w:spacing w:after="0"/>
        <w:rPr>
          <w:rFonts w:ascii="Georgia" w:hAnsi="Georgia"/>
          <w:b/>
          <w:bCs/>
          <w:sz w:val="24"/>
          <w:szCs w:val="24"/>
        </w:rPr>
      </w:pPr>
    </w:p>
    <w:p w14:paraId="36BC9219" w14:textId="390E7429" w:rsidR="00E4420A" w:rsidRPr="00CD590C" w:rsidRDefault="00E4420A" w:rsidP="007A7F79">
      <w:pPr>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 xml:space="preserve">National Parliamentary Debate (NPDA) </w:t>
      </w:r>
    </w:p>
    <w:p w14:paraId="7815FD87" w14:textId="73BFD7EA" w:rsidR="00E4420A" w:rsidRPr="001F4469" w:rsidRDefault="00E4420A" w:rsidP="007A7F79">
      <w:pPr>
        <w:spacing w:after="0"/>
        <w:rPr>
          <w:rFonts w:ascii="Georgia" w:hAnsi="Georgia"/>
          <w:sz w:val="24"/>
          <w:szCs w:val="24"/>
        </w:rPr>
      </w:pPr>
      <w:r w:rsidRPr="001F4469">
        <w:rPr>
          <w:rFonts w:ascii="Georgia" w:hAnsi="Georgia"/>
          <w:sz w:val="24"/>
          <w:szCs w:val="24"/>
        </w:rPr>
        <w:t xml:space="preserve">NPDA debate will adhere to the competition rules and guidelines established by the National Parliamentary Debate Association. </w:t>
      </w:r>
    </w:p>
    <w:p w14:paraId="44767F91" w14:textId="671F3B21" w:rsidR="00631032" w:rsidRPr="001F4469" w:rsidRDefault="00000000" w:rsidP="007A7F79">
      <w:pPr>
        <w:spacing w:after="0"/>
        <w:rPr>
          <w:rFonts w:ascii="Georgia" w:hAnsi="Georgia"/>
          <w:sz w:val="24"/>
          <w:szCs w:val="24"/>
        </w:rPr>
      </w:pPr>
      <w:hyperlink r:id="rId18" w:history="1">
        <w:r w:rsidR="00E4420A" w:rsidRPr="001F4469">
          <w:rPr>
            <w:rStyle w:val="Hyperlink"/>
            <w:rFonts w:ascii="Georgia" w:hAnsi="Georgia"/>
            <w:sz w:val="24"/>
            <w:szCs w:val="24"/>
          </w:rPr>
          <w:t>Click here to access the NPDA’s competition rules and guidelines.</w:t>
        </w:r>
      </w:hyperlink>
      <w:r w:rsidR="00E4420A" w:rsidRPr="001F4469">
        <w:rPr>
          <w:rFonts w:ascii="Georgia" w:hAnsi="Georgia"/>
          <w:sz w:val="24"/>
          <w:szCs w:val="24"/>
        </w:rPr>
        <w:t xml:space="preserve"> </w:t>
      </w:r>
    </w:p>
    <w:p w14:paraId="51DD98B4" w14:textId="77777777" w:rsidR="00CD590C" w:rsidRDefault="00CD590C" w:rsidP="007A7F79">
      <w:pPr>
        <w:tabs>
          <w:tab w:val="left" w:pos="1152"/>
        </w:tabs>
        <w:spacing w:after="0"/>
        <w:rPr>
          <w:rFonts w:ascii="Georgia" w:hAnsi="Georgia"/>
          <w:b/>
          <w:bCs/>
          <w:sz w:val="24"/>
          <w:szCs w:val="24"/>
        </w:rPr>
      </w:pPr>
    </w:p>
    <w:p w14:paraId="5B9DE752" w14:textId="48612537" w:rsidR="00E4420A" w:rsidRPr="00CD590C" w:rsidRDefault="00631032" w:rsidP="007A7F79">
      <w:pPr>
        <w:tabs>
          <w:tab w:val="left" w:pos="1152"/>
        </w:tabs>
        <w:spacing w:after="0"/>
        <w:rPr>
          <w:rFonts w:ascii="Georgia" w:hAnsi="Georgia"/>
          <w:b/>
          <w:bCs/>
          <w:color w:val="1F3864" w:themeColor="accent1" w:themeShade="80"/>
          <w:sz w:val="24"/>
          <w:szCs w:val="24"/>
        </w:rPr>
      </w:pPr>
      <w:r w:rsidRPr="00CD590C">
        <w:rPr>
          <w:rFonts w:ascii="Georgia" w:hAnsi="Georgia"/>
          <w:b/>
          <w:bCs/>
          <w:color w:val="1F3864" w:themeColor="accent1" w:themeShade="80"/>
          <w:sz w:val="24"/>
          <w:szCs w:val="24"/>
        </w:rPr>
        <w:t xml:space="preserve">PKD Events </w:t>
      </w:r>
    </w:p>
    <w:p w14:paraId="69706AFD" w14:textId="5BBA2CE3" w:rsidR="00044EED" w:rsidRPr="001F4469" w:rsidRDefault="002D4340" w:rsidP="007A7F79">
      <w:pPr>
        <w:spacing w:after="0"/>
        <w:rPr>
          <w:rFonts w:ascii="Georgia" w:hAnsi="Georgia"/>
          <w:sz w:val="24"/>
          <w:szCs w:val="24"/>
        </w:rPr>
      </w:pPr>
      <w:r w:rsidRPr="001F4469">
        <w:rPr>
          <w:rFonts w:ascii="Georgia" w:hAnsi="Georgia"/>
          <w:b/>
          <w:bCs/>
          <w:sz w:val="24"/>
          <w:szCs w:val="24"/>
          <w:u w:val="single"/>
        </w:rPr>
        <w:t>Interviewing:</w:t>
      </w:r>
      <w:r w:rsidRPr="001F4469">
        <w:rPr>
          <w:rFonts w:ascii="Georgia" w:hAnsi="Georgia"/>
          <w:sz w:val="24"/>
          <w:szCs w:val="24"/>
          <w:u w:val="single"/>
        </w:rPr>
        <w:t xml:space="preserve"> </w:t>
      </w:r>
      <w:r w:rsidRPr="001F4469">
        <w:rPr>
          <w:rFonts w:ascii="Georgia" w:hAnsi="Georgia"/>
          <w:sz w:val="24"/>
          <w:szCs w:val="24"/>
        </w:rPr>
        <w:t xml:space="preserve">Rounds 1 and 2 will consist of an interview lasting no longer than 10 minutes conducted by the judge utilizing the same question set for each competitor. Round 3 will have judges evaluate and rank student resumes based on their resume-writing techniques and the overall strength of their resume. Competitors entered in interviewing must provide an accessible link to their resume (either google </w:t>
      </w:r>
      <w:proofErr w:type="spellStart"/>
      <w:r w:rsidRPr="001F4469">
        <w:rPr>
          <w:rFonts w:ascii="Georgia" w:hAnsi="Georgia"/>
          <w:sz w:val="24"/>
          <w:szCs w:val="24"/>
        </w:rPr>
        <w:t>goc</w:t>
      </w:r>
      <w:proofErr w:type="spellEnd"/>
      <w:r w:rsidRPr="001F4469">
        <w:rPr>
          <w:rFonts w:ascii="Georgia" w:hAnsi="Georgia"/>
          <w:sz w:val="24"/>
          <w:szCs w:val="24"/>
        </w:rPr>
        <w:t xml:space="preserve"> or </w:t>
      </w:r>
      <w:proofErr w:type="spellStart"/>
      <w:r w:rsidRPr="001F4469">
        <w:rPr>
          <w:rFonts w:ascii="Georgia" w:hAnsi="Georgia"/>
          <w:sz w:val="24"/>
          <w:szCs w:val="24"/>
        </w:rPr>
        <w:t>dropbox</w:t>
      </w:r>
      <w:proofErr w:type="spellEnd"/>
      <w:r w:rsidRPr="001F4469">
        <w:rPr>
          <w:rFonts w:ascii="Georgia" w:hAnsi="Georgia"/>
          <w:sz w:val="24"/>
          <w:szCs w:val="24"/>
        </w:rPr>
        <w:t xml:space="preserve"> link) of their resume during registration. Please double check the permissions settings on document links to ensure judges are permitted to view the document.</w:t>
      </w:r>
    </w:p>
    <w:p w14:paraId="01BF4DA3" w14:textId="77777777" w:rsidR="005903E9" w:rsidRDefault="005903E9" w:rsidP="007A7F79">
      <w:pPr>
        <w:spacing w:after="0"/>
        <w:rPr>
          <w:rFonts w:ascii="Georgia" w:hAnsi="Georgia"/>
          <w:b/>
          <w:bCs/>
          <w:sz w:val="24"/>
          <w:szCs w:val="24"/>
          <w:u w:val="single"/>
        </w:rPr>
      </w:pPr>
    </w:p>
    <w:p w14:paraId="1058EC37" w14:textId="22506855" w:rsidR="002D4340" w:rsidRPr="001F4469" w:rsidRDefault="00076CAE" w:rsidP="007A7F79">
      <w:pPr>
        <w:spacing w:after="0"/>
        <w:rPr>
          <w:rFonts w:ascii="Georgia" w:hAnsi="Georgia"/>
          <w:sz w:val="24"/>
          <w:szCs w:val="24"/>
        </w:rPr>
      </w:pPr>
      <w:r w:rsidRPr="001F4469">
        <w:rPr>
          <w:rFonts w:ascii="Georgia" w:hAnsi="Georgia"/>
          <w:b/>
          <w:bCs/>
          <w:sz w:val="24"/>
          <w:szCs w:val="24"/>
          <w:u w:val="single"/>
        </w:rPr>
        <w:t>Reader’s Theatre:</w:t>
      </w:r>
      <w:r w:rsidRPr="001F4469">
        <w:rPr>
          <w:rFonts w:ascii="Georgia" w:hAnsi="Georgia"/>
          <w:sz w:val="24"/>
          <w:szCs w:val="24"/>
          <w:u w:val="single"/>
        </w:rPr>
        <w:t xml:space="preserve"> </w:t>
      </w:r>
      <w:r w:rsidRPr="001F4469">
        <w:rPr>
          <w:rFonts w:ascii="Georgia" w:hAnsi="Georgia"/>
          <w:sz w:val="24"/>
          <w:szCs w:val="24"/>
        </w:rPr>
        <w:t xml:space="preserve">Reader’s Theatre is defined as interpretation of literature by a group of oral readers who act as a medium of expression for an audience. While reader’s theatre is both oral and visual, the emphasis is on the oral interpretation of the printed word and its resultant effects on the minds, emotions, and imaginations of the listeners/viewers. The audience should have the feeling of a unified whole in which each performer </w:t>
      </w:r>
      <w:proofErr w:type="gramStart"/>
      <w:r w:rsidRPr="001F4469">
        <w:rPr>
          <w:rFonts w:ascii="Georgia" w:hAnsi="Georgia"/>
          <w:sz w:val="24"/>
          <w:szCs w:val="24"/>
        </w:rPr>
        <w:t>at all times</w:t>
      </w:r>
      <w:proofErr w:type="gramEnd"/>
      <w:r w:rsidRPr="001F4469">
        <w:rPr>
          <w:rFonts w:ascii="Georgia" w:hAnsi="Georgia"/>
          <w:sz w:val="24"/>
          <w:szCs w:val="24"/>
        </w:rPr>
        <w:t xml:space="preserve"> contributes to the total effect desired. The time limitation for the </w:t>
      </w:r>
      <w:r w:rsidRPr="001F4469">
        <w:rPr>
          <w:rFonts w:ascii="Georgia" w:hAnsi="Georgia"/>
          <w:sz w:val="24"/>
          <w:szCs w:val="24"/>
        </w:rPr>
        <w:lastRenderedPageBreak/>
        <w:t xml:space="preserve">performance is 25 minutes. An additional two minutes shall be allowed for both set-up </w:t>
      </w:r>
      <w:proofErr w:type="gramStart"/>
      <w:r w:rsidRPr="001F4469">
        <w:rPr>
          <w:rFonts w:ascii="Georgia" w:hAnsi="Georgia"/>
          <w:sz w:val="24"/>
          <w:szCs w:val="24"/>
        </w:rPr>
        <w:t>an</w:t>
      </w:r>
      <w:proofErr w:type="gramEnd"/>
      <w:r w:rsidRPr="001F4469">
        <w:rPr>
          <w:rFonts w:ascii="Georgia" w:hAnsi="Georgia"/>
          <w:sz w:val="24"/>
          <w:szCs w:val="24"/>
        </w:rPr>
        <w:t xml:space="preserve"> takedown of material. Reader’s theatre entries must include a minimum of three and a maximum of 14 participants. Students may not enter more than one reader’s theatre. Programs (handouts) are not allowed in this event.</w:t>
      </w:r>
    </w:p>
    <w:p w14:paraId="2A23BE8F" w14:textId="77777777" w:rsidR="00076CAE" w:rsidRPr="00076CAE" w:rsidRDefault="00076CAE" w:rsidP="007A7F79">
      <w:pPr>
        <w:autoSpaceDE w:val="0"/>
        <w:autoSpaceDN w:val="0"/>
        <w:adjustRightInd w:val="0"/>
        <w:spacing w:after="0"/>
        <w:rPr>
          <w:rFonts w:ascii="Georgia" w:hAnsi="Georgia" w:cs="Times New Roman"/>
          <w:color w:val="000000"/>
          <w:sz w:val="24"/>
          <w:szCs w:val="24"/>
        </w:rPr>
      </w:pPr>
      <w:r w:rsidRPr="00076CAE">
        <w:rPr>
          <w:rFonts w:ascii="Georgia" w:hAnsi="Georgia" w:cs="Times New Roman"/>
          <w:color w:val="000000"/>
          <w:sz w:val="24"/>
          <w:szCs w:val="24"/>
        </w:rPr>
        <w:t xml:space="preserve">Mechanics of presentation are limited as follows: </w:t>
      </w:r>
    </w:p>
    <w:p w14:paraId="385231EA" w14:textId="77777777" w:rsidR="00076CAE" w:rsidRPr="00076CAE" w:rsidRDefault="00076CAE" w:rsidP="007A7F79">
      <w:pPr>
        <w:autoSpaceDE w:val="0"/>
        <w:autoSpaceDN w:val="0"/>
        <w:adjustRightInd w:val="0"/>
        <w:spacing w:after="0"/>
        <w:ind w:left="720"/>
        <w:rPr>
          <w:rFonts w:ascii="Georgia" w:hAnsi="Georgia" w:cs="Times New Roman"/>
          <w:color w:val="000000"/>
          <w:sz w:val="24"/>
          <w:szCs w:val="24"/>
        </w:rPr>
      </w:pPr>
      <w:r w:rsidRPr="00076CAE">
        <w:rPr>
          <w:rFonts w:ascii="Georgia" w:hAnsi="Georgia" w:cs="Times New Roman"/>
          <w:color w:val="000000"/>
          <w:sz w:val="24"/>
          <w:szCs w:val="24"/>
        </w:rPr>
        <w:t xml:space="preserve">1. The audience must have a sense of production being interpreted from a manuscript. Director, performer, and judges should be allowed freedom to exercise artistic, interpretive judgment; however, manuscripts must be interpreted from during the presentation. </w:t>
      </w:r>
    </w:p>
    <w:p w14:paraId="4451C02A" w14:textId="77777777" w:rsidR="00076CAE" w:rsidRPr="00076CAE" w:rsidRDefault="00076CAE" w:rsidP="007A7F79">
      <w:pPr>
        <w:autoSpaceDE w:val="0"/>
        <w:autoSpaceDN w:val="0"/>
        <w:adjustRightInd w:val="0"/>
        <w:spacing w:after="0"/>
        <w:ind w:left="720"/>
        <w:rPr>
          <w:rFonts w:ascii="Georgia" w:hAnsi="Georgia" w:cs="Times New Roman"/>
          <w:color w:val="000000"/>
          <w:sz w:val="24"/>
          <w:szCs w:val="24"/>
        </w:rPr>
      </w:pPr>
      <w:r w:rsidRPr="00076CAE">
        <w:rPr>
          <w:rFonts w:ascii="Georgia" w:hAnsi="Georgia" w:cs="Times New Roman"/>
          <w:color w:val="000000"/>
          <w:sz w:val="24"/>
          <w:szCs w:val="24"/>
        </w:rPr>
        <w:t xml:space="preserve">2. Suggestions in contemporary or ensemble dress may be used. The literature should determine the nature of this suggestion, although costuming should not be a focus of the presentation. </w:t>
      </w:r>
    </w:p>
    <w:p w14:paraId="0F45E327" w14:textId="77777777" w:rsidR="00076CAE" w:rsidRPr="00076CAE" w:rsidRDefault="00076CAE" w:rsidP="007A7F79">
      <w:pPr>
        <w:autoSpaceDE w:val="0"/>
        <w:autoSpaceDN w:val="0"/>
        <w:adjustRightInd w:val="0"/>
        <w:spacing w:after="0"/>
        <w:ind w:left="720"/>
        <w:rPr>
          <w:rFonts w:ascii="Georgia" w:hAnsi="Georgia" w:cs="Times New Roman"/>
          <w:color w:val="000000"/>
          <w:sz w:val="24"/>
          <w:szCs w:val="24"/>
        </w:rPr>
      </w:pPr>
      <w:r w:rsidRPr="00076CAE">
        <w:rPr>
          <w:rFonts w:ascii="Georgia" w:hAnsi="Georgia" w:cs="Times New Roman"/>
          <w:color w:val="000000"/>
          <w:sz w:val="24"/>
          <w:szCs w:val="24"/>
        </w:rPr>
        <w:t xml:space="preserve">3. Reading stands, chairs, stools, ladders, platforms, steps, props, and/or lighting effects may be used. However, the limitation of facilities (space, time, equipment, etc.) should govern a director’s concept. </w:t>
      </w:r>
    </w:p>
    <w:p w14:paraId="0728051F" w14:textId="77777777" w:rsidR="00076CAE" w:rsidRPr="00076CAE" w:rsidRDefault="00076CAE" w:rsidP="007A7F79">
      <w:pPr>
        <w:autoSpaceDE w:val="0"/>
        <w:autoSpaceDN w:val="0"/>
        <w:adjustRightInd w:val="0"/>
        <w:spacing w:after="0"/>
        <w:ind w:left="720"/>
        <w:rPr>
          <w:rFonts w:ascii="Georgia" w:hAnsi="Georgia" w:cs="Times New Roman"/>
          <w:color w:val="000000"/>
          <w:sz w:val="24"/>
          <w:szCs w:val="24"/>
        </w:rPr>
      </w:pPr>
      <w:r w:rsidRPr="00076CAE">
        <w:rPr>
          <w:rFonts w:ascii="Georgia" w:hAnsi="Georgia" w:cs="Times New Roman"/>
          <w:color w:val="000000"/>
          <w:sz w:val="24"/>
          <w:szCs w:val="24"/>
        </w:rPr>
        <w:t xml:space="preserve">4. Readers may sit, stand, or both and may move from one reading stand or locale to another so long as the movement is consistent with the ideas or moods of the literature and the director’s concept. </w:t>
      </w:r>
    </w:p>
    <w:p w14:paraId="25592159" w14:textId="77777777" w:rsidR="00076CAE" w:rsidRPr="00076CAE" w:rsidRDefault="00076CAE" w:rsidP="007A7F79">
      <w:pPr>
        <w:autoSpaceDE w:val="0"/>
        <w:autoSpaceDN w:val="0"/>
        <w:adjustRightInd w:val="0"/>
        <w:spacing w:after="0"/>
        <w:ind w:left="720"/>
        <w:rPr>
          <w:rFonts w:ascii="Georgia" w:hAnsi="Georgia" w:cs="Times New Roman"/>
          <w:color w:val="000000"/>
          <w:sz w:val="24"/>
          <w:szCs w:val="24"/>
        </w:rPr>
      </w:pPr>
      <w:r w:rsidRPr="00076CAE">
        <w:rPr>
          <w:rFonts w:ascii="Georgia" w:hAnsi="Georgia" w:cs="Times New Roman"/>
          <w:color w:val="000000"/>
          <w:sz w:val="24"/>
          <w:szCs w:val="24"/>
        </w:rPr>
        <w:t xml:space="preserve">5. Music/sound effects, recorded or live, are acceptable as background accompaniment and part of the context. </w:t>
      </w:r>
    </w:p>
    <w:p w14:paraId="3AC64586" w14:textId="45D906F0" w:rsidR="00076CAE" w:rsidRPr="0044654E" w:rsidRDefault="00076CAE" w:rsidP="0044654E">
      <w:pPr>
        <w:pStyle w:val="ListParagraph"/>
        <w:spacing w:after="0" w:line="240" w:lineRule="auto"/>
        <w:rPr>
          <w:rFonts w:ascii="Georgia" w:hAnsi="Georgia" w:cs="Times New Roman"/>
          <w:sz w:val="24"/>
          <w:szCs w:val="24"/>
        </w:rPr>
      </w:pPr>
      <w:r w:rsidRPr="0044654E">
        <w:rPr>
          <w:rFonts w:ascii="Georgia" w:hAnsi="Georgia" w:cs="Times New Roman"/>
          <w:color w:val="000000"/>
          <w:sz w:val="24"/>
          <w:szCs w:val="24"/>
        </w:rPr>
        <w:t xml:space="preserve">6. </w:t>
      </w:r>
      <w:r w:rsidR="0044654E" w:rsidRPr="0044654E">
        <w:rPr>
          <w:rFonts w:ascii="Georgia" w:hAnsi="Georgia" w:cs="Times New Roman"/>
          <w:sz w:val="24"/>
          <w:szCs w:val="24"/>
        </w:rPr>
        <w:t xml:space="preserve">A performer whose sole function is to play a musical instrument </w:t>
      </w:r>
      <w:proofErr w:type="gramStart"/>
      <w:r w:rsidR="0044654E" w:rsidRPr="0044654E">
        <w:rPr>
          <w:rFonts w:ascii="Georgia" w:hAnsi="Georgia" w:cs="Times New Roman"/>
          <w:sz w:val="24"/>
          <w:szCs w:val="24"/>
        </w:rPr>
        <w:t>on</w:t>
      </w:r>
      <w:proofErr w:type="gramEnd"/>
      <w:r w:rsidR="0044654E" w:rsidRPr="0044654E">
        <w:rPr>
          <w:rFonts w:ascii="Georgia" w:hAnsi="Georgia" w:cs="Times New Roman"/>
          <w:sz w:val="24"/>
          <w:szCs w:val="24"/>
        </w:rPr>
        <w:t xml:space="preserve"> or off stage will be counted in the total number of performers.</w:t>
      </w:r>
    </w:p>
    <w:p w14:paraId="7A96463B" w14:textId="4B321E69" w:rsidR="00076CAE" w:rsidRPr="00076CAE" w:rsidRDefault="00076CAE" w:rsidP="007A7F79">
      <w:pPr>
        <w:tabs>
          <w:tab w:val="left" w:pos="5998"/>
        </w:tabs>
        <w:autoSpaceDE w:val="0"/>
        <w:autoSpaceDN w:val="0"/>
        <w:adjustRightInd w:val="0"/>
        <w:spacing w:after="0"/>
        <w:rPr>
          <w:rFonts w:ascii="Georgia" w:hAnsi="Georgia" w:cs="Times New Roman"/>
          <w:color w:val="000000"/>
          <w:sz w:val="24"/>
          <w:szCs w:val="24"/>
        </w:rPr>
      </w:pPr>
    </w:p>
    <w:p w14:paraId="03370428" w14:textId="471F1873" w:rsidR="00B00530" w:rsidRPr="001F4469" w:rsidRDefault="00B00530" w:rsidP="007A7F79">
      <w:pPr>
        <w:spacing w:after="0"/>
        <w:rPr>
          <w:rFonts w:ascii="Georgia" w:hAnsi="Georgia"/>
          <w:sz w:val="24"/>
          <w:szCs w:val="24"/>
          <w:u w:val="single"/>
        </w:rPr>
      </w:pPr>
      <w:r w:rsidRPr="001F4469">
        <w:rPr>
          <w:rFonts w:ascii="Georgia" w:hAnsi="Georgia"/>
          <w:b/>
          <w:bCs/>
          <w:sz w:val="24"/>
          <w:szCs w:val="24"/>
          <w:u w:val="single"/>
        </w:rPr>
        <w:t>Spanish Language Interpretation/Platform:</w:t>
      </w:r>
      <w:r w:rsidRPr="001F4469">
        <w:rPr>
          <w:rFonts w:ascii="Georgia" w:hAnsi="Georgia"/>
          <w:sz w:val="24"/>
          <w:szCs w:val="24"/>
          <w:u w:val="single"/>
        </w:rPr>
        <w:t xml:space="preserve"> </w:t>
      </w:r>
      <w:r w:rsidRPr="001F4469">
        <w:rPr>
          <w:rFonts w:ascii="Georgia" w:hAnsi="Georgia"/>
          <w:sz w:val="24"/>
          <w:szCs w:val="24"/>
        </w:rPr>
        <w:t>A student will perform ANY selection of interpretation or platform in Spanish. The length of this event is 10 minutes with introduction. Contestants will be judged on their performance in Spanish. The aim of this event is to be able to allow competitors to compete in the language they prefer, and to celebrate the student’s ability to speak in Spanish. As such, translated literature is acceptable. Use of a manuscript is required for interpretation. Manuscripts not encouraged in platform.</w:t>
      </w:r>
    </w:p>
    <w:p w14:paraId="0A957447" w14:textId="77777777" w:rsidR="005903E9" w:rsidRDefault="005903E9" w:rsidP="007A7F79">
      <w:pPr>
        <w:spacing w:after="0"/>
        <w:rPr>
          <w:rFonts w:ascii="Georgia" w:hAnsi="Georgia"/>
          <w:b/>
          <w:bCs/>
          <w:sz w:val="24"/>
          <w:szCs w:val="24"/>
          <w:u w:val="single"/>
        </w:rPr>
      </w:pPr>
    </w:p>
    <w:p w14:paraId="12621FBC" w14:textId="23122801" w:rsidR="00076CAE" w:rsidRPr="001F4469" w:rsidRDefault="00B00530" w:rsidP="007A7F79">
      <w:pPr>
        <w:spacing w:after="0"/>
        <w:rPr>
          <w:rFonts w:ascii="Georgia" w:hAnsi="Georgia"/>
          <w:sz w:val="24"/>
          <w:szCs w:val="24"/>
        </w:rPr>
      </w:pPr>
      <w:r w:rsidRPr="001F4469">
        <w:rPr>
          <w:rFonts w:ascii="Georgia" w:hAnsi="Georgia"/>
          <w:b/>
          <w:bCs/>
          <w:sz w:val="24"/>
          <w:szCs w:val="24"/>
          <w:u w:val="single"/>
        </w:rPr>
        <w:t>Spanish Language Impromptu:</w:t>
      </w:r>
      <w:r w:rsidRPr="001F4469">
        <w:rPr>
          <w:rFonts w:ascii="Georgia" w:hAnsi="Georgia"/>
          <w:sz w:val="24"/>
          <w:szCs w:val="24"/>
          <w:u w:val="single"/>
        </w:rPr>
        <w:t xml:space="preserve"> </w:t>
      </w:r>
      <w:r w:rsidRPr="001F4469">
        <w:rPr>
          <w:rFonts w:ascii="Georgia" w:hAnsi="Georgia"/>
          <w:sz w:val="24"/>
          <w:szCs w:val="24"/>
        </w:rPr>
        <w:t>Similarly, students who wish to participate in a Spanish-language limited preparation event may do so this year. The 7-minute event follows traditional AFA rules; students receive a quotation in Spanish.</w:t>
      </w:r>
    </w:p>
    <w:p w14:paraId="1BDF5316" w14:textId="77777777" w:rsidR="005903E9" w:rsidRDefault="005903E9" w:rsidP="007A7F79">
      <w:pPr>
        <w:spacing w:after="0"/>
        <w:rPr>
          <w:rFonts w:ascii="Georgia" w:hAnsi="Georgia"/>
          <w:b/>
          <w:bCs/>
          <w:sz w:val="24"/>
          <w:szCs w:val="24"/>
          <w:u w:val="single"/>
        </w:rPr>
      </w:pPr>
    </w:p>
    <w:p w14:paraId="4BCC2C3D" w14:textId="229A7DF8" w:rsidR="00B00530" w:rsidRPr="001F4469" w:rsidRDefault="000E785E" w:rsidP="007A7F79">
      <w:pPr>
        <w:spacing w:after="0"/>
        <w:rPr>
          <w:rFonts w:ascii="Georgia" w:hAnsi="Georgia"/>
          <w:sz w:val="24"/>
          <w:szCs w:val="24"/>
        </w:rPr>
      </w:pPr>
      <w:r w:rsidRPr="001F4469">
        <w:rPr>
          <w:rFonts w:ascii="Georgia" w:hAnsi="Georgia"/>
          <w:b/>
          <w:bCs/>
          <w:sz w:val="24"/>
          <w:szCs w:val="24"/>
          <w:u w:val="single"/>
        </w:rPr>
        <w:t>Extemporaneous Commentary:</w:t>
      </w:r>
      <w:r w:rsidRPr="001F4469">
        <w:rPr>
          <w:rFonts w:ascii="Georgia" w:hAnsi="Georgia"/>
          <w:sz w:val="24"/>
          <w:szCs w:val="24"/>
          <w:u w:val="single"/>
        </w:rPr>
        <w:t xml:space="preserve"> </w:t>
      </w:r>
      <w:r w:rsidRPr="001F4469">
        <w:rPr>
          <w:rFonts w:ascii="Georgia" w:hAnsi="Georgia"/>
          <w:sz w:val="24"/>
          <w:szCs w:val="24"/>
        </w:rPr>
        <w:t xml:space="preserve">In a speech not to exceed 7 minutes, participants conduct research and record a speech that proposes a method for long-term reform. </w:t>
      </w:r>
      <w:r w:rsidR="00020398" w:rsidRPr="001F4469">
        <w:rPr>
          <w:rFonts w:ascii="Georgia" w:hAnsi="Georgia"/>
          <w:sz w:val="24"/>
          <w:szCs w:val="24"/>
        </w:rPr>
        <w:t>This event has traditionally been offered asynchronously through a partnership with external organizations who define the topic and scope of the event. Those details will be made available prior to registration</w:t>
      </w:r>
      <w:r w:rsidR="00CE2588" w:rsidRPr="001F4469">
        <w:rPr>
          <w:rFonts w:ascii="Georgia" w:hAnsi="Georgia"/>
          <w:sz w:val="24"/>
          <w:szCs w:val="24"/>
        </w:rPr>
        <w:t xml:space="preserve"> via </w:t>
      </w:r>
      <w:proofErr w:type="spellStart"/>
      <w:r w:rsidR="00CE2588" w:rsidRPr="001F4469">
        <w:rPr>
          <w:rFonts w:ascii="Georgia" w:hAnsi="Georgia"/>
          <w:sz w:val="24"/>
          <w:szCs w:val="24"/>
        </w:rPr>
        <w:t>Speechwire</w:t>
      </w:r>
      <w:proofErr w:type="spellEnd"/>
      <w:r w:rsidR="00CE2588" w:rsidRPr="001F4469">
        <w:rPr>
          <w:rFonts w:ascii="Georgia" w:hAnsi="Georgia"/>
          <w:sz w:val="24"/>
          <w:szCs w:val="24"/>
        </w:rPr>
        <w:t xml:space="preserve">. </w:t>
      </w:r>
    </w:p>
    <w:p w14:paraId="3070D434" w14:textId="77777777" w:rsidR="00BB7DEF" w:rsidRDefault="00BB7DEF" w:rsidP="007A7F79">
      <w:pPr>
        <w:spacing w:after="0"/>
        <w:rPr>
          <w:rFonts w:ascii="Georgia" w:hAnsi="Georgia"/>
          <w:sz w:val="24"/>
          <w:szCs w:val="24"/>
        </w:rPr>
      </w:pPr>
    </w:p>
    <w:p w14:paraId="40660F43" w14:textId="77777777" w:rsidR="00BB7DEF" w:rsidRPr="00BB7DEF" w:rsidRDefault="00BB7DEF" w:rsidP="00BB7DEF">
      <w:pPr>
        <w:autoSpaceDE w:val="0"/>
        <w:autoSpaceDN w:val="0"/>
        <w:adjustRightInd w:val="0"/>
        <w:spacing w:after="0" w:line="240" w:lineRule="auto"/>
        <w:rPr>
          <w:rFonts w:ascii="Georgia" w:hAnsi="Georgia" w:cs="Georgia"/>
          <w:color w:val="000000"/>
          <w:sz w:val="23"/>
          <w:szCs w:val="23"/>
        </w:rPr>
      </w:pPr>
      <w:r w:rsidRPr="00BB7DEF">
        <w:rPr>
          <w:rFonts w:ascii="Georgia" w:hAnsi="Georgia" w:cs="Georgia"/>
          <w:b/>
          <w:bCs/>
          <w:color w:val="000000"/>
          <w:sz w:val="23"/>
          <w:szCs w:val="23"/>
          <w:u w:val="single"/>
        </w:rPr>
        <w:t>Broadcast Journalism (New rules; Please read closely):</w:t>
      </w:r>
      <w:r w:rsidRPr="00BB7DEF">
        <w:rPr>
          <w:rFonts w:ascii="Georgia" w:hAnsi="Georgia" w:cs="Georgia"/>
          <w:b/>
          <w:bCs/>
          <w:color w:val="000000"/>
          <w:sz w:val="23"/>
          <w:szCs w:val="23"/>
        </w:rPr>
        <w:t xml:space="preserve"> </w:t>
      </w:r>
      <w:r w:rsidRPr="00BB7DEF">
        <w:rPr>
          <w:rFonts w:ascii="Georgia" w:hAnsi="Georgia" w:cs="Georgia"/>
          <w:color w:val="000000"/>
          <w:sz w:val="23"/>
          <w:szCs w:val="23"/>
        </w:rPr>
        <w:t xml:space="preserve">The focus of this event is to demonstrate skill in selection, </w:t>
      </w:r>
      <w:proofErr w:type="gramStart"/>
      <w:r w:rsidRPr="00BB7DEF">
        <w:rPr>
          <w:rFonts w:ascii="Georgia" w:hAnsi="Georgia" w:cs="Georgia"/>
          <w:color w:val="000000"/>
          <w:sz w:val="23"/>
          <w:szCs w:val="23"/>
        </w:rPr>
        <w:t>organization</w:t>
      </w:r>
      <w:proofErr w:type="gramEnd"/>
      <w:r w:rsidRPr="00BB7DEF">
        <w:rPr>
          <w:rFonts w:ascii="Georgia" w:hAnsi="Georgia" w:cs="Georgia"/>
          <w:color w:val="000000"/>
          <w:sz w:val="23"/>
          <w:szCs w:val="23"/>
        </w:rPr>
        <w:t xml:space="preserve"> and presentation of a simulated broadcast news/talk program. Speakers will choose and edit their own material to be exactly five </w:t>
      </w:r>
      <w:r w:rsidRPr="00BB7DEF">
        <w:rPr>
          <w:rFonts w:ascii="Georgia" w:hAnsi="Georgia" w:cs="Georgia"/>
          <w:color w:val="000000"/>
          <w:sz w:val="23"/>
          <w:szCs w:val="23"/>
        </w:rPr>
        <w:lastRenderedPageBreak/>
        <w:t xml:space="preserve">minutes in length. Previous versions of this event focused on tournament staff providing copious written material. To be more mindful of the </w:t>
      </w:r>
      <w:r w:rsidRPr="00BB7DEF">
        <w:rPr>
          <w:rFonts w:ascii="Georgia" w:hAnsi="Georgia" w:cs="Georgia"/>
          <w:i/>
          <w:iCs/>
          <w:color w:val="000000"/>
          <w:sz w:val="23"/>
          <w:szCs w:val="23"/>
        </w:rPr>
        <w:t xml:space="preserve">actual </w:t>
      </w:r>
      <w:r w:rsidRPr="00BB7DEF">
        <w:rPr>
          <w:rFonts w:ascii="Georgia" w:hAnsi="Georgia" w:cs="Georgia"/>
          <w:color w:val="000000"/>
          <w:sz w:val="23"/>
          <w:szCs w:val="23"/>
        </w:rPr>
        <w:t xml:space="preserve">processes of contemporary radio news/talk, we have updated the rules to best reflect current trends as a competitive event. </w:t>
      </w:r>
    </w:p>
    <w:p w14:paraId="0A59CEE5" w14:textId="77777777" w:rsidR="007D662F" w:rsidRDefault="007D662F" w:rsidP="00BB7DEF">
      <w:pPr>
        <w:autoSpaceDE w:val="0"/>
        <w:autoSpaceDN w:val="0"/>
        <w:adjustRightInd w:val="0"/>
        <w:spacing w:after="0" w:line="240" w:lineRule="auto"/>
        <w:rPr>
          <w:rFonts w:ascii="Georgia" w:hAnsi="Georgia" w:cs="Georgia"/>
          <w:color w:val="000000"/>
          <w:sz w:val="23"/>
          <w:szCs w:val="23"/>
        </w:rPr>
      </w:pPr>
    </w:p>
    <w:p w14:paraId="2664474C" w14:textId="79173504" w:rsidR="00BB7DEF" w:rsidRDefault="00BB7DEF" w:rsidP="00BB7DEF">
      <w:pPr>
        <w:autoSpaceDE w:val="0"/>
        <w:autoSpaceDN w:val="0"/>
        <w:adjustRightInd w:val="0"/>
        <w:spacing w:after="0" w:line="240" w:lineRule="auto"/>
        <w:rPr>
          <w:rFonts w:ascii="Georgia" w:hAnsi="Georgia" w:cs="Georgia"/>
          <w:color w:val="000000"/>
          <w:sz w:val="23"/>
          <w:szCs w:val="23"/>
        </w:rPr>
      </w:pPr>
      <w:r w:rsidRPr="00BB7DEF">
        <w:rPr>
          <w:rFonts w:ascii="Georgia" w:hAnsi="Georgia" w:cs="Georgia"/>
          <w:color w:val="000000"/>
          <w:sz w:val="23"/>
          <w:szCs w:val="23"/>
        </w:rPr>
        <w:t xml:space="preserve">30 minutes before each round, students will receive a randomized list of topics each broadcaster </w:t>
      </w:r>
      <w:r w:rsidRPr="00BB7DEF">
        <w:rPr>
          <w:rFonts w:ascii="Georgia" w:hAnsi="Georgia" w:cs="Georgia"/>
          <w:i/>
          <w:iCs/>
          <w:color w:val="000000"/>
          <w:sz w:val="23"/>
          <w:szCs w:val="23"/>
        </w:rPr>
        <w:t xml:space="preserve">must </w:t>
      </w:r>
      <w:r w:rsidRPr="00BB7DEF">
        <w:rPr>
          <w:rFonts w:ascii="Georgia" w:hAnsi="Georgia" w:cs="Georgia"/>
          <w:color w:val="000000"/>
          <w:sz w:val="23"/>
          <w:szCs w:val="23"/>
        </w:rPr>
        <w:t xml:space="preserve">cover (participants will </w:t>
      </w:r>
      <w:r w:rsidRPr="00BB7DEF">
        <w:rPr>
          <w:rFonts w:ascii="Georgia" w:hAnsi="Georgia" w:cs="Georgia"/>
          <w:i/>
          <w:iCs/>
          <w:color w:val="000000"/>
          <w:sz w:val="23"/>
          <w:szCs w:val="23"/>
        </w:rPr>
        <w:t xml:space="preserve">no longer receive </w:t>
      </w:r>
      <w:r w:rsidRPr="00BB7DEF">
        <w:rPr>
          <w:rFonts w:ascii="Georgia" w:hAnsi="Georgia" w:cs="Georgia"/>
          <w:color w:val="000000"/>
          <w:sz w:val="23"/>
          <w:szCs w:val="23"/>
        </w:rPr>
        <w:t xml:space="preserve">a packet of pre-selected articles). Students, then, create an entirely factual account of the topics identified. A portion may be the student’s opinion about any of the topics. </w:t>
      </w:r>
    </w:p>
    <w:p w14:paraId="6B9A0FDF" w14:textId="77777777" w:rsidR="00BB7DEF" w:rsidRPr="00BB7DEF" w:rsidRDefault="00BB7DEF" w:rsidP="00BB7DEF">
      <w:pPr>
        <w:autoSpaceDE w:val="0"/>
        <w:autoSpaceDN w:val="0"/>
        <w:adjustRightInd w:val="0"/>
        <w:spacing w:after="0" w:line="240" w:lineRule="auto"/>
        <w:rPr>
          <w:rFonts w:ascii="Georgia" w:hAnsi="Georgia" w:cs="Georgia"/>
          <w:color w:val="000000"/>
          <w:sz w:val="23"/>
          <w:szCs w:val="23"/>
        </w:rPr>
      </w:pPr>
    </w:p>
    <w:p w14:paraId="700FECCC" w14:textId="77777777" w:rsidR="00BB7DEF" w:rsidRPr="00BB7DEF" w:rsidRDefault="00BB7DEF" w:rsidP="00BB7DEF">
      <w:pPr>
        <w:autoSpaceDE w:val="0"/>
        <w:autoSpaceDN w:val="0"/>
        <w:adjustRightInd w:val="0"/>
        <w:spacing w:after="0" w:line="240" w:lineRule="auto"/>
        <w:rPr>
          <w:rFonts w:ascii="Georgia" w:hAnsi="Georgia" w:cs="Georgia"/>
          <w:color w:val="000000"/>
          <w:sz w:val="23"/>
          <w:szCs w:val="23"/>
        </w:rPr>
      </w:pPr>
      <w:r w:rsidRPr="00BB7DEF">
        <w:rPr>
          <w:rFonts w:ascii="Georgia" w:hAnsi="Georgia" w:cs="Georgia"/>
          <w:color w:val="000000"/>
          <w:sz w:val="23"/>
          <w:szCs w:val="23"/>
        </w:rPr>
        <w:t xml:space="preserve">Like in Extemporaneous Speaking, each ordered speaker will receive a different set of topics to ensure fairness: Round 1, Speaker 1 might be prompted to provide stories about Central America, the US </w:t>
      </w:r>
      <w:proofErr w:type="gramStart"/>
      <w:r w:rsidRPr="00BB7DEF">
        <w:rPr>
          <w:rFonts w:ascii="Georgia" w:hAnsi="Georgia" w:cs="Georgia"/>
          <w:color w:val="000000"/>
          <w:sz w:val="23"/>
          <w:szCs w:val="23"/>
        </w:rPr>
        <w:t>Congress</w:t>
      </w:r>
      <w:proofErr w:type="gramEnd"/>
      <w:r w:rsidRPr="00BB7DEF">
        <w:rPr>
          <w:rFonts w:ascii="Georgia" w:hAnsi="Georgia" w:cs="Georgia"/>
          <w:color w:val="000000"/>
          <w:sz w:val="23"/>
          <w:szCs w:val="23"/>
        </w:rPr>
        <w:t xml:space="preserve"> and Climate Change; Speaker 2 could, then, receive a list that includes European Football, the Chinese Yuan and U.S. Higher Education recruitment practices. While other stories </w:t>
      </w:r>
      <w:r w:rsidRPr="00BB7DEF">
        <w:rPr>
          <w:rFonts w:ascii="Georgia" w:hAnsi="Georgia" w:cs="Georgia"/>
          <w:i/>
          <w:iCs/>
          <w:color w:val="000000"/>
          <w:sz w:val="23"/>
          <w:szCs w:val="23"/>
        </w:rPr>
        <w:t xml:space="preserve">can be included </w:t>
      </w:r>
      <w:r w:rsidRPr="00BB7DEF">
        <w:rPr>
          <w:rFonts w:ascii="Georgia" w:hAnsi="Georgia" w:cs="Georgia"/>
          <w:color w:val="000000"/>
          <w:sz w:val="23"/>
          <w:szCs w:val="23"/>
        </w:rPr>
        <w:t xml:space="preserve">to make time, judging criteria will favor those identified in the round’s prompt. Judges will be made aware of the topics in advance. </w:t>
      </w:r>
    </w:p>
    <w:p w14:paraId="47196A1B" w14:textId="77777777" w:rsidR="00BB7DEF" w:rsidRDefault="00BB7DEF" w:rsidP="00BB7DEF">
      <w:pPr>
        <w:spacing w:after="0"/>
        <w:rPr>
          <w:rFonts w:ascii="Georgia" w:hAnsi="Georgia" w:cs="Georgia"/>
          <w:color w:val="000000"/>
          <w:sz w:val="23"/>
          <w:szCs w:val="23"/>
        </w:rPr>
      </w:pPr>
    </w:p>
    <w:p w14:paraId="7FA2BE91" w14:textId="105FD274" w:rsidR="00BB7DEF" w:rsidRDefault="00BB7DEF" w:rsidP="00BB7DEF">
      <w:pPr>
        <w:spacing w:after="0"/>
        <w:rPr>
          <w:rFonts w:ascii="Georgia" w:hAnsi="Georgia" w:cs="Georgia"/>
          <w:color w:val="000000"/>
          <w:sz w:val="23"/>
          <w:szCs w:val="23"/>
        </w:rPr>
      </w:pPr>
      <w:r w:rsidRPr="00BB7DEF">
        <w:rPr>
          <w:rFonts w:ascii="Georgia" w:hAnsi="Georgia" w:cs="Georgia"/>
          <w:color w:val="000000"/>
          <w:sz w:val="23"/>
          <w:szCs w:val="23"/>
        </w:rPr>
        <w:t>Call letters/radio-platform identification, as well as references to weather, sponsors, programming, etc., are acceptable, but not required.</w:t>
      </w:r>
    </w:p>
    <w:p w14:paraId="70FE45A3" w14:textId="77777777" w:rsidR="002172D7" w:rsidRDefault="002172D7" w:rsidP="00BB7DEF">
      <w:pPr>
        <w:spacing w:after="0"/>
        <w:rPr>
          <w:rFonts w:ascii="Georgia" w:hAnsi="Georgia" w:cs="Georgia"/>
          <w:color w:val="000000"/>
          <w:sz w:val="23"/>
          <w:szCs w:val="23"/>
        </w:rPr>
      </w:pPr>
    </w:p>
    <w:p w14:paraId="5A153294" w14:textId="2B77F1E5" w:rsidR="002172D7" w:rsidRDefault="002172D7" w:rsidP="002172D7">
      <w:pPr>
        <w:autoSpaceDE w:val="0"/>
        <w:autoSpaceDN w:val="0"/>
        <w:adjustRightInd w:val="0"/>
        <w:spacing w:after="0" w:line="240" w:lineRule="auto"/>
        <w:rPr>
          <w:rFonts w:ascii="Georgia" w:hAnsi="Georgia" w:cs="Georgia"/>
          <w:color w:val="000000"/>
          <w:sz w:val="23"/>
          <w:szCs w:val="23"/>
        </w:rPr>
      </w:pPr>
      <w:r w:rsidRPr="002172D7">
        <w:rPr>
          <w:rFonts w:ascii="Georgia" w:hAnsi="Georgia" w:cs="Georgia"/>
          <w:b/>
          <w:bCs/>
          <w:color w:val="000000"/>
          <w:sz w:val="23"/>
          <w:szCs w:val="23"/>
          <w:u w:val="single"/>
        </w:rPr>
        <w:t>Oral History</w:t>
      </w:r>
      <w:r>
        <w:rPr>
          <w:rFonts w:ascii="Georgia" w:hAnsi="Georgia" w:cs="Georgia"/>
          <w:b/>
          <w:bCs/>
          <w:color w:val="000000"/>
          <w:sz w:val="23"/>
          <w:szCs w:val="23"/>
        </w:rPr>
        <w:t xml:space="preserve">: </w:t>
      </w:r>
      <w:r>
        <w:rPr>
          <w:rFonts w:ascii="Georgia" w:hAnsi="Georgia" w:cs="Georgia"/>
          <w:color w:val="000000"/>
          <w:sz w:val="23"/>
          <w:szCs w:val="23"/>
        </w:rPr>
        <w:t xml:space="preserve">The </w:t>
      </w:r>
      <w:r w:rsidRPr="002172D7">
        <w:rPr>
          <w:rFonts w:ascii="Georgia" w:hAnsi="Georgia" w:cs="Georgia"/>
          <w:color w:val="000000"/>
          <w:sz w:val="23"/>
          <w:szCs w:val="23"/>
        </w:rPr>
        <w:t xml:space="preserve">purpose of this event is to document the history of Pi Kappa Delta. </w:t>
      </w:r>
      <w:r w:rsidRPr="002172D7">
        <w:rPr>
          <w:rFonts w:ascii="Georgia" w:hAnsi="Georgia" w:cs="Georgia"/>
          <w:i/>
          <w:iCs/>
          <w:color w:val="000000"/>
          <w:sz w:val="23"/>
          <w:szCs w:val="23"/>
        </w:rPr>
        <w:t>Help enrich and preserve PKD history so that future generations can know and learn it, too</w:t>
      </w:r>
      <w:r w:rsidRPr="002172D7">
        <w:rPr>
          <w:rFonts w:ascii="Georgia" w:hAnsi="Georgia" w:cs="Georgia"/>
          <w:color w:val="000000"/>
          <w:sz w:val="23"/>
          <w:szCs w:val="23"/>
        </w:rPr>
        <w:t xml:space="preserve">! Each chapter may submit one entry (recorded and uploaded to </w:t>
      </w:r>
      <w:proofErr w:type="spellStart"/>
      <w:r w:rsidRPr="002172D7">
        <w:rPr>
          <w:rFonts w:ascii="Georgia" w:hAnsi="Georgia" w:cs="Georgia"/>
          <w:color w:val="000000"/>
          <w:sz w:val="23"/>
          <w:szCs w:val="23"/>
        </w:rPr>
        <w:t>Speechwire</w:t>
      </w:r>
      <w:proofErr w:type="spellEnd"/>
      <w:r w:rsidRPr="002172D7">
        <w:rPr>
          <w:rFonts w:ascii="Georgia" w:hAnsi="Georgia" w:cs="Georgia"/>
          <w:color w:val="000000"/>
          <w:sz w:val="23"/>
          <w:szCs w:val="23"/>
        </w:rPr>
        <w:t xml:space="preserve"> following the process outlined below in “Persuasion Works”) on </w:t>
      </w:r>
      <w:r w:rsidRPr="002172D7">
        <w:rPr>
          <w:rFonts w:ascii="Georgia" w:hAnsi="Georgia" w:cs="Georgia"/>
          <w:i/>
          <w:iCs/>
          <w:color w:val="000000"/>
          <w:sz w:val="23"/>
          <w:szCs w:val="23"/>
        </w:rPr>
        <w:t>some aspect of PKD history</w:t>
      </w:r>
      <w:r w:rsidRPr="002172D7">
        <w:rPr>
          <w:rFonts w:ascii="Georgia" w:hAnsi="Georgia" w:cs="Georgia"/>
          <w:color w:val="000000"/>
          <w:sz w:val="23"/>
          <w:szCs w:val="23"/>
        </w:rPr>
        <w:t xml:space="preserve">. Topics can include, but are not limited to, an interview with an important person, the history of a chapter or province, a review of past norms/rules/styles, information about major events that happened in the organization—or at any specific chapter. </w:t>
      </w:r>
    </w:p>
    <w:p w14:paraId="72BBB32D" w14:textId="77777777" w:rsidR="002172D7" w:rsidRPr="002172D7" w:rsidRDefault="002172D7" w:rsidP="002172D7">
      <w:pPr>
        <w:autoSpaceDE w:val="0"/>
        <w:autoSpaceDN w:val="0"/>
        <w:adjustRightInd w:val="0"/>
        <w:spacing w:after="0" w:line="240" w:lineRule="auto"/>
        <w:rPr>
          <w:rFonts w:ascii="Georgia" w:hAnsi="Georgia" w:cs="Georgia"/>
          <w:color w:val="000000"/>
          <w:sz w:val="23"/>
          <w:szCs w:val="23"/>
        </w:rPr>
      </w:pPr>
    </w:p>
    <w:p w14:paraId="6F7337E5" w14:textId="197828B9" w:rsidR="002172D7" w:rsidRPr="001F4469" w:rsidRDefault="002172D7" w:rsidP="002172D7">
      <w:pPr>
        <w:spacing w:after="0"/>
        <w:rPr>
          <w:rFonts w:ascii="Georgia" w:hAnsi="Georgia"/>
          <w:sz w:val="24"/>
          <w:szCs w:val="24"/>
        </w:rPr>
      </w:pPr>
      <w:r w:rsidRPr="002172D7">
        <w:rPr>
          <w:rFonts w:ascii="Georgia" w:hAnsi="Georgia" w:cs="Georgia"/>
          <w:color w:val="000000"/>
          <w:sz w:val="23"/>
          <w:szCs w:val="23"/>
        </w:rPr>
        <w:t xml:space="preserve">This may look like a documentary; it may be a simple presentation or roundtable discussion; but it must include at least two people. All entries become property of PKD and will be added to the Honorary’ s national archives. </w:t>
      </w:r>
    </w:p>
    <w:p w14:paraId="552E2884" w14:textId="77777777" w:rsidR="005903E9" w:rsidRDefault="005903E9" w:rsidP="007A7F79">
      <w:pPr>
        <w:spacing w:after="0"/>
        <w:rPr>
          <w:rFonts w:ascii="Georgia" w:hAnsi="Georgia"/>
          <w:b/>
          <w:bCs/>
          <w:sz w:val="24"/>
          <w:szCs w:val="24"/>
          <w:u w:val="single"/>
        </w:rPr>
      </w:pPr>
    </w:p>
    <w:p w14:paraId="01E9F04C" w14:textId="79C9FE4F" w:rsidR="00872A1C" w:rsidRPr="001F4469" w:rsidRDefault="00AB5C90" w:rsidP="007A7F79">
      <w:pPr>
        <w:spacing w:after="0"/>
        <w:rPr>
          <w:rFonts w:ascii="Georgia" w:hAnsi="Georgia"/>
          <w:sz w:val="24"/>
          <w:szCs w:val="24"/>
        </w:rPr>
      </w:pPr>
      <w:r w:rsidRPr="001F4469">
        <w:rPr>
          <w:rFonts w:ascii="Georgia" w:hAnsi="Georgia"/>
          <w:b/>
          <w:bCs/>
          <w:sz w:val="24"/>
          <w:szCs w:val="24"/>
          <w:u w:val="single"/>
        </w:rPr>
        <w:t>Student Congress:</w:t>
      </w:r>
      <w:r w:rsidRPr="001F4469">
        <w:rPr>
          <w:rFonts w:ascii="Georgia" w:hAnsi="Georgia"/>
          <w:sz w:val="24"/>
          <w:szCs w:val="24"/>
        </w:rPr>
        <w:t xml:space="preserve"> Each session will be divided into chambers of no more than 18 students each. Sessions will be no longer than two hours each. Parliamentary procedures, as outlined in Robert’s Rules of Order, will be followed. Speakers are ranked/rated by judges on their speaking and advocacy skills, as well as their understanding and use of parliamentary procedure. Additionally, a top legislator will be selected via peer voting for each chamber. Schools may submit legislation to the tournament director for inclusion in the </w:t>
      </w:r>
      <w:r w:rsidR="00253E9A" w:rsidRPr="001F4469">
        <w:rPr>
          <w:rFonts w:ascii="Georgia" w:hAnsi="Georgia"/>
          <w:sz w:val="24"/>
          <w:szCs w:val="24"/>
        </w:rPr>
        <w:t>docket</w:t>
      </w:r>
      <w:r w:rsidR="00FA60F5" w:rsidRPr="001F4469">
        <w:rPr>
          <w:rFonts w:ascii="Georgia" w:hAnsi="Georgia"/>
          <w:sz w:val="24"/>
          <w:szCs w:val="24"/>
        </w:rPr>
        <w:t xml:space="preserve"> as well as the names of students who are interested in serving as Presiding Officer. </w:t>
      </w:r>
      <w:r w:rsidR="003A18EE" w:rsidRPr="001F4469">
        <w:rPr>
          <w:rFonts w:ascii="Georgia" w:hAnsi="Georgia"/>
          <w:sz w:val="24"/>
          <w:szCs w:val="24"/>
        </w:rPr>
        <w:t xml:space="preserve">See thee invite for </w:t>
      </w:r>
      <w:r w:rsidR="00FA60F5" w:rsidRPr="001F4469">
        <w:rPr>
          <w:rFonts w:ascii="Georgia" w:hAnsi="Georgia"/>
          <w:sz w:val="24"/>
          <w:szCs w:val="24"/>
        </w:rPr>
        <w:t xml:space="preserve">submission </w:t>
      </w:r>
      <w:r w:rsidR="003A18EE" w:rsidRPr="001F4469">
        <w:rPr>
          <w:rFonts w:ascii="Georgia" w:hAnsi="Georgia"/>
          <w:sz w:val="24"/>
          <w:szCs w:val="24"/>
        </w:rPr>
        <w:t xml:space="preserve">deadlines. </w:t>
      </w:r>
    </w:p>
    <w:p w14:paraId="1C6BCE81" w14:textId="77777777" w:rsidR="005903E9" w:rsidRDefault="005903E9" w:rsidP="007A7F79">
      <w:pPr>
        <w:spacing w:after="0"/>
        <w:rPr>
          <w:rFonts w:ascii="Georgia" w:hAnsi="Georgia"/>
          <w:b/>
          <w:bCs/>
          <w:sz w:val="24"/>
          <w:szCs w:val="24"/>
          <w:u w:val="single"/>
        </w:rPr>
      </w:pPr>
    </w:p>
    <w:p w14:paraId="48681B52" w14:textId="66D53554" w:rsidR="003A18EE" w:rsidRPr="001F4469" w:rsidRDefault="00FA60F5" w:rsidP="007A7F79">
      <w:pPr>
        <w:spacing w:after="0"/>
        <w:rPr>
          <w:rFonts w:ascii="Georgia" w:hAnsi="Georgia"/>
          <w:sz w:val="24"/>
          <w:szCs w:val="24"/>
        </w:rPr>
      </w:pPr>
      <w:r w:rsidRPr="001F4469">
        <w:rPr>
          <w:rFonts w:ascii="Georgia" w:hAnsi="Georgia"/>
          <w:b/>
          <w:bCs/>
          <w:sz w:val="24"/>
          <w:szCs w:val="24"/>
          <w:u w:val="single"/>
        </w:rPr>
        <w:t>Discussion:</w:t>
      </w:r>
      <w:r w:rsidR="003A18EE" w:rsidRPr="001F4469">
        <w:rPr>
          <w:rFonts w:ascii="Georgia" w:hAnsi="Georgia"/>
          <w:b/>
          <w:bCs/>
          <w:sz w:val="24"/>
          <w:szCs w:val="24"/>
          <w:u w:val="single"/>
        </w:rPr>
        <w:t xml:space="preserve"> </w:t>
      </w:r>
      <w:r w:rsidR="003A18EE" w:rsidRPr="001F4469">
        <w:rPr>
          <w:rFonts w:ascii="Georgia" w:hAnsi="Georgia"/>
          <w:sz w:val="24"/>
          <w:szCs w:val="24"/>
        </w:rPr>
        <w:t>Each contestant participates in three rounds with the same group, sectioned randomly. Groups follow the decision-making process outlined here:</w:t>
      </w:r>
    </w:p>
    <w:p w14:paraId="1BE8B946" w14:textId="77777777" w:rsidR="005903E9" w:rsidRDefault="005903E9" w:rsidP="005903E9">
      <w:pPr>
        <w:spacing w:after="0"/>
        <w:rPr>
          <w:rFonts w:ascii="Georgia" w:hAnsi="Georgia"/>
          <w:sz w:val="24"/>
          <w:szCs w:val="24"/>
        </w:rPr>
      </w:pPr>
    </w:p>
    <w:p w14:paraId="5CECFB3E" w14:textId="7BCDA966" w:rsidR="003A18EE" w:rsidRPr="001F4469" w:rsidRDefault="003A18EE" w:rsidP="005903E9">
      <w:pPr>
        <w:spacing w:after="0"/>
        <w:rPr>
          <w:rFonts w:ascii="Georgia" w:hAnsi="Georgia"/>
          <w:sz w:val="24"/>
          <w:szCs w:val="24"/>
        </w:rPr>
      </w:pPr>
      <w:r w:rsidRPr="001F4469">
        <w:rPr>
          <w:rFonts w:ascii="Georgia" w:hAnsi="Georgia"/>
          <w:sz w:val="24"/>
          <w:szCs w:val="24"/>
        </w:rPr>
        <w:t>Round 1: Designate chairperson &amp; recorder. Define the problem; limit &amp; analyze it.</w:t>
      </w:r>
    </w:p>
    <w:p w14:paraId="0A6F6D4B" w14:textId="77777777" w:rsidR="003A18EE" w:rsidRPr="001F4469" w:rsidRDefault="003A18EE" w:rsidP="007A7F79">
      <w:pPr>
        <w:spacing w:after="0"/>
        <w:rPr>
          <w:rFonts w:ascii="Georgia" w:hAnsi="Georgia"/>
          <w:sz w:val="24"/>
          <w:szCs w:val="24"/>
        </w:rPr>
      </w:pPr>
      <w:r w:rsidRPr="001F4469">
        <w:rPr>
          <w:rFonts w:ascii="Georgia" w:hAnsi="Georgia"/>
          <w:sz w:val="24"/>
          <w:szCs w:val="24"/>
        </w:rPr>
        <w:t>Round 2: Establish criteria for solution; suggest and consider other solutions.</w:t>
      </w:r>
    </w:p>
    <w:p w14:paraId="6FC07BB5" w14:textId="77777777" w:rsidR="003A18EE" w:rsidRPr="001F4469" w:rsidRDefault="003A18EE" w:rsidP="007A7F79">
      <w:pPr>
        <w:spacing w:after="0"/>
        <w:rPr>
          <w:rFonts w:ascii="Georgia" w:hAnsi="Georgia"/>
          <w:sz w:val="24"/>
          <w:szCs w:val="24"/>
        </w:rPr>
      </w:pPr>
      <w:r w:rsidRPr="001F4469">
        <w:rPr>
          <w:rFonts w:ascii="Georgia" w:hAnsi="Georgia"/>
          <w:sz w:val="24"/>
          <w:szCs w:val="24"/>
        </w:rPr>
        <w:t>Round 3: Select solution; discuss how to implement and assess its effectiveness.</w:t>
      </w:r>
    </w:p>
    <w:p w14:paraId="27DEA65D" w14:textId="77777777" w:rsidR="005903E9" w:rsidRDefault="005903E9" w:rsidP="007A7F79">
      <w:pPr>
        <w:spacing w:after="0"/>
        <w:rPr>
          <w:rFonts w:ascii="Georgia" w:hAnsi="Georgia"/>
          <w:sz w:val="24"/>
          <w:szCs w:val="24"/>
        </w:rPr>
      </w:pPr>
    </w:p>
    <w:p w14:paraId="3747BE2B" w14:textId="4A1878C9" w:rsidR="003A18EE" w:rsidRPr="001F4469" w:rsidRDefault="003A18EE" w:rsidP="007A7F79">
      <w:pPr>
        <w:spacing w:after="0"/>
        <w:rPr>
          <w:rFonts w:ascii="Georgia" w:hAnsi="Georgia"/>
          <w:sz w:val="24"/>
          <w:szCs w:val="24"/>
        </w:rPr>
      </w:pPr>
      <w:r w:rsidRPr="001F4469">
        <w:rPr>
          <w:rFonts w:ascii="Georgia" w:hAnsi="Georgia"/>
          <w:sz w:val="24"/>
          <w:szCs w:val="24"/>
        </w:rPr>
        <w:t>Each group will have one Resident Judge (the same for all three rounds) and a Visiting Judge (different for each round) who evaluate and rank participants. Students will receive four rank/ratings, with the</w:t>
      </w:r>
      <w:r w:rsidR="0071071F" w:rsidRPr="001F4469">
        <w:rPr>
          <w:rFonts w:ascii="Georgia" w:hAnsi="Georgia"/>
          <w:sz w:val="24"/>
          <w:szCs w:val="24"/>
        </w:rPr>
        <w:t xml:space="preserve"> </w:t>
      </w:r>
      <w:r w:rsidRPr="001F4469">
        <w:rPr>
          <w:rFonts w:ascii="Georgia" w:hAnsi="Georgia"/>
          <w:sz w:val="24"/>
          <w:szCs w:val="24"/>
        </w:rPr>
        <w:t>Resident Judge evaluating the discussion across three rounds. Each round of discussion lasts no longer than 90 minutes.</w:t>
      </w:r>
    </w:p>
    <w:p w14:paraId="5336E3CA" w14:textId="77777777" w:rsidR="005903E9" w:rsidRDefault="005903E9" w:rsidP="007A7F79">
      <w:pPr>
        <w:spacing w:after="0"/>
        <w:rPr>
          <w:rFonts w:ascii="Georgia" w:hAnsi="Georgia"/>
          <w:sz w:val="24"/>
          <w:szCs w:val="24"/>
        </w:rPr>
      </w:pPr>
    </w:p>
    <w:p w14:paraId="5657459F" w14:textId="23A1147B" w:rsidR="003A18EE" w:rsidRPr="001F4469" w:rsidRDefault="003A18EE" w:rsidP="007A7F79">
      <w:pPr>
        <w:spacing w:after="0"/>
        <w:rPr>
          <w:rFonts w:ascii="Georgia" w:hAnsi="Georgia"/>
          <w:sz w:val="24"/>
          <w:szCs w:val="24"/>
        </w:rPr>
      </w:pPr>
      <w:r w:rsidRPr="001F4469">
        <w:rPr>
          <w:rFonts w:ascii="Georgia" w:hAnsi="Georgia"/>
          <w:sz w:val="24"/>
          <w:szCs w:val="24"/>
        </w:rPr>
        <w:t>Roles</w:t>
      </w:r>
      <w:r w:rsidR="005903E9">
        <w:rPr>
          <w:rFonts w:ascii="Georgia" w:hAnsi="Georgia"/>
          <w:sz w:val="24"/>
          <w:szCs w:val="24"/>
        </w:rPr>
        <w:t>:</w:t>
      </w:r>
    </w:p>
    <w:p w14:paraId="6D16C1F8" w14:textId="77777777" w:rsidR="003A18EE" w:rsidRPr="001F4469" w:rsidRDefault="003A18EE" w:rsidP="007A7F79">
      <w:pPr>
        <w:pStyle w:val="ListParagraph"/>
        <w:numPr>
          <w:ilvl w:val="0"/>
          <w:numId w:val="15"/>
        </w:numPr>
        <w:spacing w:after="0"/>
        <w:rPr>
          <w:rFonts w:ascii="Georgia" w:hAnsi="Georgia"/>
          <w:sz w:val="24"/>
          <w:szCs w:val="24"/>
        </w:rPr>
      </w:pPr>
      <w:r w:rsidRPr="001F4469">
        <w:rPr>
          <w:rFonts w:ascii="Georgia" w:hAnsi="Georgia"/>
          <w:sz w:val="24"/>
          <w:szCs w:val="24"/>
        </w:rPr>
        <w:t>Chairperson: helps facilitate the flow of discussion and keeps track of time.</w:t>
      </w:r>
    </w:p>
    <w:p w14:paraId="0AD12022" w14:textId="31171794" w:rsidR="00253E9A" w:rsidRPr="001F4469" w:rsidRDefault="003A18EE" w:rsidP="007A7F79">
      <w:pPr>
        <w:pStyle w:val="ListParagraph"/>
        <w:numPr>
          <w:ilvl w:val="0"/>
          <w:numId w:val="15"/>
        </w:numPr>
        <w:spacing w:after="0"/>
        <w:rPr>
          <w:rFonts w:ascii="Georgia" w:hAnsi="Georgia"/>
          <w:i/>
          <w:iCs/>
          <w:sz w:val="24"/>
          <w:szCs w:val="24"/>
        </w:rPr>
      </w:pPr>
      <w:r w:rsidRPr="001F4469">
        <w:rPr>
          <w:rFonts w:ascii="Georgia" w:hAnsi="Georgia"/>
          <w:sz w:val="24"/>
          <w:szCs w:val="24"/>
        </w:rPr>
        <w:t>Recorder: takes notes and will be responsible for turning them in as a report to the event coordinator</w:t>
      </w:r>
      <w:r w:rsidR="0071071F" w:rsidRPr="001F4469">
        <w:rPr>
          <w:rFonts w:ascii="Georgia" w:hAnsi="Georgia"/>
          <w:sz w:val="24"/>
          <w:szCs w:val="24"/>
        </w:rPr>
        <w:t>.</w:t>
      </w:r>
    </w:p>
    <w:p w14:paraId="6693DA17" w14:textId="77777777" w:rsidR="005903E9" w:rsidRDefault="005903E9" w:rsidP="007A7F79">
      <w:pPr>
        <w:spacing w:after="0"/>
        <w:rPr>
          <w:rFonts w:ascii="Georgia" w:hAnsi="Georgia"/>
          <w:b/>
          <w:bCs/>
          <w:sz w:val="24"/>
          <w:szCs w:val="24"/>
          <w:u w:val="single"/>
        </w:rPr>
      </w:pPr>
    </w:p>
    <w:p w14:paraId="5DF04DEC" w14:textId="759B6C3A" w:rsidR="0071071F" w:rsidRPr="001F4469" w:rsidRDefault="00594E19" w:rsidP="007A7F79">
      <w:pPr>
        <w:spacing w:after="0"/>
        <w:rPr>
          <w:rFonts w:ascii="Georgia" w:hAnsi="Georgia"/>
          <w:sz w:val="24"/>
          <w:szCs w:val="24"/>
        </w:rPr>
      </w:pPr>
      <w:r w:rsidRPr="001F4469">
        <w:rPr>
          <w:rFonts w:ascii="Georgia" w:hAnsi="Georgia"/>
          <w:b/>
          <w:bCs/>
          <w:sz w:val="24"/>
          <w:szCs w:val="24"/>
          <w:u w:val="single"/>
        </w:rPr>
        <w:t>Editorial Impromptu:</w:t>
      </w:r>
      <w:r w:rsidRPr="001F4469">
        <w:rPr>
          <w:rFonts w:ascii="Georgia" w:hAnsi="Georgia"/>
          <w:sz w:val="24"/>
          <w:szCs w:val="24"/>
        </w:rPr>
        <w:t xml:space="preserve"> Students will receive a short editorial (ideally 3-5 paragraphs) and develop a response. Participants will be allocated nine minutes to divide between preparation and speech time. Speakers must speak for at least five minutes. Limited notes, prepared in the round, are permitted. Judges will provide time signals.</w:t>
      </w:r>
    </w:p>
    <w:p w14:paraId="34F982B2" w14:textId="77777777" w:rsidR="005903E9" w:rsidRDefault="005903E9" w:rsidP="007A7F79">
      <w:pPr>
        <w:spacing w:after="0"/>
        <w:rPr>
          <w:rFonts w:ascii="Georgia" w:hAnsi="Georgia"/>
          <w:b/>
          <w:bCs/>
          <w:sz w:val="24"/>
          <w:szCs w:val="24"/>
          <w:u w:val="single"/>
        </w:rPr>
      </w:pPr>
    </w:p>
    <w:p w14:paraId="277EBD9E" w14:textId="03F7D59E" w:rsidR="006E3202" w:rsidRPr="001F4469" w:rsidRDefault="006E3202" w:rsidP="007A7F79">
      <w:pPr>
        <w:spacing w:after="0"/>
        <w:rPr>
          <w:rFonts w:ascii="Georgia" w:hAnsi="Georgia"/>
          <w:sz w:val="24"/>
          <w:szCs w:val="24"/>
        </w:rPr>
      </w:pPr>
      <w:r w:rsidRPr="001F4469">
        <w:rPr>
          <w:rFonts w:ascii="Georgia" w:hAnsi="Georgia"/>
          <w:b/>
          <w:bCs/>
          <w:sz w:val="24"/>
          <w:szCs w:val="24"/>
          <w:u w:val="single"/>
        </w:rPr>
        <w:t>Public Narrative:</w:t>
      </w:r>
      <w:r w:rsidRPr="001F4469">
        <w:rPr>
          <w:rFonts w:ascii="Georgia" w:hAnsi="Georgia"/>
          <w:sz w:val="24"/>
          <w:szCs w:val="24"/>
        </w:rPr>
        <w:t xml:space="preserve"> An original public narrative (not to exceed 10 minutes) utilizes personal experience for an audience-centered purpose. It features the development of a story in full (beginning, middle, end) while creating clear connections to, with and through audience. Manuscripts/note cards are optional</w:t>
      </w:r>
      <w:proofErr w:type="gramStart"/>
      <w:r w:rsidRPr="001F4469">
        <w:rPr>
          <w:rFonts w:ascii="Georgia" w:hAnsi="Georgia"/>
          <w:sz w:val="24"/>
          <w:szCs w:val="24"/>
        </w:rPr>
        <w:t>: .</w:t>
      </w:r>
      <w:proofErr w:type="gramEnd"/>
      <w:r w:rsidRPr="001F4469">
        <w:rPr>
          <w:rFonts w:ascii="Georgia" w:hAnsi="Georgia"/>
          <w:sz w:val="24"/>
          <w:szCs w:val="24"/>
        </w:rPr>
        <w:t xml:space="preserve">  For more information, consult this website: </w:t>
      </w:r>
      <w:hyperlink r:id="rId19" w:history="1">
        <w:r w:rsidR="005903E9" w:rsidRPr="001E14D0">
          <w:rPr>
            <w:rStyle w:val="Hyperlink"/>
            <w:rFonts w:ascii="Georgia" w:hAnsi="Georgia"/>
            <w:sz w:val="24"/>
            <w:szCs w:val="24"/>
          </w:rPr>
          <w:t>www.ndi.org/sites/default/files/Public%20Narrative%20Participant%20Guide.pdf</w:t>
        </w:r>
      </w:hyperlink>
      <w:r w:rsidR="005903E9">
        <w:rPr>
          <w:rFonts w:ascii="Georgia" w:hAnsi="Georgia"/>
          <w:sz w:val="24"/>
          <w:szCs w:val="24"/>
        </w:rPr>
        <w:t xml:space="preserve"> </w:t>
      </w:r>
      <w:r w:rsidRPr="001F4469">
        <w:rPr>
          <w:rFonts w:ascii="Georgia" w:hAnsi="Georgia"/>
          <w:sz w:val="24"/>
          <w:szCs w:val="24"/>
        </w:rPr>
        <w:t xml:space="preserve"> </w:t>
      </w:r>
    </w:p>
    <w:p w14:paraId="21C52097" w14:textId="77777777" w:rsidR="005903E9" w:rsidRDefault="005903E9" w:rsidP="007A7F79">
      <w:pPr>
        <w:spacing w:after="0"/>
        <w:rPr>
          <w:rFonts w:ascii="Georgia" w:hAnsi="Georgia"/>
          <w:b/>
          <w:bCs/>
          <w:sz w:val="24"/>
          <w:szCs w:val="24"/>
          <w:u w:val="single"/>
        </w:rPr>
      </w:pPr>
    </w:p>
    <w:p w14:paraId="225760CB" w14:textId="36838F7B" w:rsidR="005B7A2C" w:rsidRDefault="006E3202" w:rsidP="007A7F79">
      <w:pPr>
        <w:spacing w:after="0"/>
        <w:rPr>
          <w:rFonts w:ascii="Georgia" w:hAnsi="Georgia"/>
          <w:sz w:val="24"/>
          <w:szCs w:val="24"/>
        </w:rPr>
      </w:pPr>
      <w:r w:rsidRPr="001F4469">
        <w:rPr>
          <w:rFonts w:ascii="Georgia" w:hAnsi="Georgia"/>
          <w:b/>
          <w:bCs/>
          <w:sz w:val="24"/>
          <w:szCs w:val="24"/>
          <w:u w:val="single"/>
        </w:rPr>
        <w:t>Slam Poetry:</w:t>
      </w:r>
      <w:r w:rsidRPr="001F4469">
        <w:rPr>
          <w:rFonts w:ascii="Georgia" w:hAnsi="Georgia"/>
          <w:sz w:val="24"/>
          <w:szCs w:val="24"/>
        </w:rPr>
        <w:t xml:space="preserve"> For each round, students are to perform an original spoken-word poetry—not exceeding five minutes. Each preliminary round must be a different, single poem.  Those advancing to finals select which to perform.  No manuscripts are allowed.</w:t>
      </w:r>
    </w:p>
    <w:p w14:paraId="70242CAF" w14:textId="77777777" w:rsidR="005B7A2C" w:rsidRDefault="005B7A2C">
      <w:pPr>
        <w:rPr>
          <w:rFonts w:ascii="Georgia" w:hAnsi="Georgia"/>
          <w:sz w:val="24"/>
          <w:szCs w:val="24"/>
        </w:rPr>
      </w:pPr>
      <w:r>
        <w:rPr>
          <w:rFonts w:ascii="Georgia" w:hAnsi="Georgia"/>
          <w:sz w:val="24"/>
          <w:szCs w:val="24"/>
        </w:rPr>
        <w:br w:type="page"/>
      </w:r>
    </w:p>
    <w:p w14:paraId="5AF9A6DF" w14:textId="77777777" w:rsidR="005B45B0" w:rsidRPr="001F4469" w:rsidRDefault="005B45B0" w:rsidP="007A7F79">
      <w:pPr>
        <w:spacing w:after="0"/>
        <w:rPr>
          <w:rFonts w:ascii="Georgia" w:hAnsi="Georgia"/>
          <w:sz w:val="24"/>
          <w:szCs w:val="24"/>
        </w:rPr>
      </w:pPr>
    </w:p>
    <w:p w14:paraId="5F67D2AD" w14:textId="03893605" w:rsidR="00762637" w:rsidRDefault="00762637" w:rsidP="007A7F79">
      <w:pPr>
        <w:spacing w:after="0"/>
        <w:rPr>
          <w:rFonts w:ascii="Georgia" w:hAnsi="Georgia"/>
          <w:b/>
          <w:bCs/>
          <w:sz w:val="24"/>
          <w:szCs w:val="24"/>
        </w:rPr>
      </w:pPr>
    </w:p>
    <w:p w14:paraId="5E3E7B53" w14:textId="11EE32B1" w:rsidR="00600364" w:rsidRPr="001F4469" w:rsidRDefault="00AF7E48" w:rsidP="007A7F79">
      <w:pPr>
        <w:pStyle w:val="Heading2"/>
        <w:spacing w:before="0"/>
        <w:rPr>
          <w:rFonts w:ascii="Georgia" w:hAnsi="Georgia"/>
          <w:b/>
          <w:bCs/>
        </w:rPr>
      </w:pPr>
      <w:bookmarkStart w:id="51" w:name="_Toc126941810"/>
      <w:r w:rsidRPr="001F4469">
        <w:rPr>
          <w:rFonts w:ascii="Georgia" w:hAnsi="Georgia"/>
          <w:b/>
          <w:bCs/>
        </w:rPr>
        <w:t xml:space="preserve">Voicing Concerns and the </w:t>
      </w:r>
      <w:r w:rsidR="00600364" w:rsidRPr="001F4469">
        <w:rPr>
          <w:rFonts w:ascii="Georgia" w:hAnsi="Georgia"/>
          <w:b/>
          <w:bCs/>
        </w:rPr>
        <w:t>Challenge Process</w:t>
      </w:r>
      <w:bookmarkEnd w:id="51"/>
      <w:r w:rsidR="00600364" w:rsidRPr="001F4469">
        <w:rPr>
          <w:rFonts w:ascii="Georgia" w:hAnsi="Georgia"/>
          <w:b/>
          <w:bCs/>
        </w:rPr>
        <w:t xml:space="preserve"> </w:t>
      </w:r>
    </w:p>
    <w:p w14:paraId="7FF4AEE5" w14:textId="4934A420" w:rsidR="00930A8C" w:rsidRDefault="00762637" w:rsidP="007A7F79">
      <w:pPr>
        <w:spacing w:after="0"/>
        <w:rPr>
          <w:rFonts w:ascii="Georgia" w:hAnsi="Georgia"/>
          <w:sz w:val="24"/>
          <w:szCs w:val="24"/>
        </w:rPr>
      </w:pPr>
      <w:r w:rsidRPr="001F4469">
        <w:rPr>
          <w:rFonts w:ascii="Georgia" w:hAnsi="Georgia"/>
          <w:sz w:val="24"/>
          <w:szCs w:val="24"/>
        </w:rPr>
        <w:t xml:space="preserve">PKD is committed to providing fair </w:t>
      </w:r>
      <w:r w:rsidR="005903E9">
        <w:rPr>
          <w:rFonts w:ascii="Georgia" w:hAnsi="Georgia"/>
          <w:sz w:val="24"/>
          <w:szCs w:val="24"/>
        </w:rPr>
        <w:t>&amp;</w:t>
      </w:r>
      <w:r w:rsidRPr="001F4469">
        <w:rPr>
          <w:rFonts w:ascii="Georgia" w:hAnsi="Georgia"/>
          <w:sz w:val="24"/>
          <w:szCs w:val="24"/>
        </w:rPr>
        <w:t xml:space="preserve"> equitable competition for all participants. As such, </w:t>
      </w:r>
      <w:r w:rsidR="009A741E" w:rsidRPr="001F4469">
        <w:rPr>
          <w:rFonts w:ascii="Georgia" w:hAnsi="Georgia"/>
          <w:sz w:val="24"/>
          <w:szCs w:val="24"/>
        </w:rPr>
        <w:t xml:space="preserve">we seek to provide a space for participants to raise concerns </w:t>
      </w:r>
      <w:r w:rsidR="002A1B4C" w:rsidRPr="001F4469">
        <w:rPr>
          <w:rFonts w:ascii="Georgia" w:hAnsi="Georgia"/>
          <w:sz w:val="24"/>
          <w:szCs w:val="24"/>
        </w:rPr>
        <w:t xml:space="preserve">and be heard. </w:t>
      </w:r>
    </w:p>
    <w:p w14:paraId="05F72EB8" w14:textId="77777777" w:rsidR="005903E9" w:rsidRDefault="002A1B4C" w:rsidP="005903E9">
      <w:pPr>
        <w:pStyle w:val="ListParagraph"/>
        <w:numPr>
          <w:ilvl w:val="0"/>
          <w:numId w:val="19"/>
        </w:numPr>
        <w:spacing w:after="0"/>
        <w:rPr>
          <w:rFonts w:ascii="Georgia" w:hAnsi="Georgia"/>
          <w:sz w:val="24"/>
          <w:szCs w:val="24"/>
        </w:rPr>
      </w:pPr>
      <w:r w:rsidRPr="005903E9">
        <w:rPr>
          <w:rFonts w:ascii="Georgia" w:hAnsi="Georgia"/>
          <w:sz w:val="24"/>
          <w:szCs w:val="24"/>
        </w:rPr>
        <w:t xml:space="preserve">General concerns should be raised at the annual student caucus where they can be thoughtfully discussed by </w:t>
      </w:r>
      <w:r w:rsidR="00AF7E48" w:rsidRPr="005903E9">
        <w:rPr>
          <w:rFonts w:ascii="Georgia" w:hAnsi="Georgia"/>
          <w:sz w:val="24"/>
          <w:szCs w:val="24"/>
        </w:rPr>
        <w:t xml:space="preserve">fellow students and shared with the National Council. </w:t>
      </w:r>
    </w:p>
    <w:p w14:paraId="3A8BC8DF" w14:textId="77777777" w:rsidR="005903E9" w:rsidRDefault="00930A8C" w:rsidP="005903E9">
      <w:pPr>
        <w:pStyle w:val="ListParagraph"/>
        <w:numPr>
          <w:ilvl w:val="0"/>
          <w:numId w:val="19"/>
        </w:numPr>
        <w:spacing w:after="0"/>
        <w:rPr>
          <w:rFonts w:ascii="Georgia" w:hAnsi="Georgia"/>
          <w:sz w:val="24"/>
          <w:szCs w:val="24"/>
        </w:rPr>
      </w:pPr>
      <w:r w:rsidRPr="005903E9">
        <w:rPr>
          <w:rFonts w:ascii="Georgia" w:hAnsi="Georgia"/>
          <w:sz w:val="24"/>
          <w:szCs w:val="24"/>
        </w:rPr>
        <w:t xml:space="preserve">Concerns </w:t>
      </w:r>
      <w:r w:rsidR="00621A83" w:rsidRPr="005903E9">
        <w:rPr>
          <w:rFonts w:ascii="Georgia" w:hAnsi="Georgia"/>
          <w:sz w:val="24"/>
          <w:szCs w:val="24"/>
        </w:rPr>
        <w:t xml:space="preserve">related to Title IX, discrimination, </w:t>
      </w:r>
      <w:proofErr w:type="gramStart"/>
      <w:r w:rsidR="00621A83" w:rsidRPr="005903E9">
        <w:rPr>
          <w:rFonts w:ascii="Georgia" w:hAnsi="Georgia"/>
          <w:sz w:val="24"/>
          <w:szCs w:val="24"/>
        </w:rPr>
        <w:t>equity</w:t>
      </w:r>
      <w:proofErr w:type="gramEnd"/>
      <w:r w:rsidR="00C9119E" w:rsidRPr="005903E9">
        <w:rPr>
          <w:rFonts w:ascii="Georgia" w:hAnsi="Georgia"/>
          <w:sz w:val="24"/>
          <w:szCs w:val="24"/>
        </w:rPr>
        <w:t xml:space="preserve"> or inclusion should be raised to the </w:t>
      </w:r>
      <w:r w:rsidR="00DB09E4" w:rsidRPr="005903E9">
        <w:rPr>
          <w:rFonts w:ascii="Georgia" w:hAnsi="Georgia"/>
          <w:sz w:val="24"/>
          <w:szCs w:val="24"/>
        </w:rPr>
        <w:t xml:space="preserve">President who will then convene the </w:t>
      </w:r>
      <w:r w:rsidR="00C9119E" w:rsidRPr="005903E9">
        <w:rPr>
          <w:rFonts w:ascii="Georgia" w:hAnsi="Georgia"/>
          <w:sz w:val="24"/>
          <w:szCs w:val="24"/>
        </w:rPr>
        <w:t>Practices and Procedures Committee</w:t>
      </w:r>
      <w:r w:rsidR="00DB09E4" w:rsidRPr="005903E9">
        <w:rPr>
          <w:rFonts w:ascii="Georgia" w:hAnsi="Georgia"/>
          <w:sz w:val="24"/>
          <w:szCs w:val="24"/>
        </w:rPr>
        <w:t xml:space="preserve"> alongside the appointed Compliance Officer. </w:t>
      </w:r>
    </w:p>
    <w:p w14:paraId="770697E8" w14:textId="150D4E91" w:rsidR="00762637" w:rsidRPr="005903E9" w:rsidRDefault="00AF7E48" w:rsidP="005903E9">
      <w:pPr>
        <w:pStyle w:val="ListParagraph"/>
        <w:numPr>
          <w:ilvl w:val="0"/>
          <w:numId w:val="19"/>
        </w:numPr>
        <w:spacing w:after="0"/>
        <w:rPr>
          <w:rFonts w:ascii="Georgia" w:hAnsi="Georgia"/>
          <w:sz w:val="24"/>
          <w:szCs w:val="24"/>
        </w:rPr>
      </w:pPr>
      <w:r w:rsidRPr="005903E9">
        <w:rPr>
          <w:rFonts w:ascii="Georgia" w:hAnsi="Georgia"/>
          <w:sz w:val="24"/>
          <w:szCs w:val="24"/>
        </w:rPr>
        <w:t>Concerns related to competition</w:t>
      </w:r>
      <w:r w:rsidR="00A2363B" w:rsidRPr="005903E9">
        <w:rPr>
          <w:rFonts w:ascii="Georgia" w:hAnsi="Georgia"/>
          <w:sz w:val="24"/>
          <w:szCs w:val="24"/>
        </w:rPr>
        <w:t xml:space="preserve"> are arbitrated by the </w:t>
      </w:r>
      <w:r w:rsidR="00D95A2A" w:rsidRPr="005903E9">
        <w:rPr>
          <w:rFonts w:ascii="Georgia" w:hAnsi="Georgia"/>
          <w:sz w:val="24"/>
          <w:szCs w:val="24"/>
        </w:rPr>
        <w:t xml:space="preserve">Ombudsperson who is selected by the National Council prior to the start of the Tournament/Convention. To preserve the </w:t>
      </w:r>
      <w:r w:rsidR="00557D95" w:rsidRPr="005903E9">
        <w:rPr>
          <w:rFonts w:ascii="Georgia" w:hAnsi="Georgia"/>
          <w:sz w:val="24"/>
          <w:szCs w:val="24"/>
        </w:rPr>
        <w:t>fairness of this process, the identity of the Ombudsperson is kept confidential until the completion of the event</w:t>
      </w:r>
      <w:r w:rsidR="00CC4A82" w:rsidRPr="005903E9">
        <w:rPr>
          <w:rFonts w:ascii="Georgia" w:hAnsi="Georgia"/>
          <w:sz w:val="24"/>
          <w:szCs w:val="24"/>
        </w:rPr>
        <w:t xml:space="preserve">. The identity of the individual(s) involved in the challenge are also kept confidential to the Ombudsperson to ensure everyone is given the benefit of </w:t>
      </w:r>
      <w:r w:rsidR="000B6B42" w:rsidRPr="005903E9">
        <w:rPr>
          <w:rFonts w:ascii="Georgia" w:hAnsi="Georgia"/>
          <w:sz w:val="24"/>
          <w:szCs w:val="24"/>
        </w:rPr>
        <w:t xml:space="preserve">anonymity throughout the process. </w:t>
      </w:r>
    </w:p>
    <w:p w14:paraId="53AC8B99" w14:textId="77777777" w:rsidR="005903E9" w:rsidRDefault="005903E9" w:rsidP="007A7F79">
      <w:pPr>
        <w:spacing w:after="0"/>
        <w:rPr>
          <w:rFonts w:ascii="Georgia" w:hAnsi="Georgia"/>
          <w:b/>
          <w:bCs/>
          <w:sz w:val="24"/>
          <w:szCs w:val="24"/>
        </w:rPr>
      </w:pPr>
    </w:p>
    <w:p w14:paraId="74FA6C63" w14:textId="46A8C579" w:rsidR="00947206" w:rsidRPr="001F4469" w:rsidRDefault="00947206" w:rsidP="007A7F79">
      <w:pPr>
        <w:spacing w:after="0"/>
        <w:rPr>
          <w:rFonts w:ascii="Georgia" w:hAnsi="Georgia"/>
          <w:b/>
          <w:bCs/>
          <w:sz w:val="24"/>
          <w:szCs w:val="24"/>
        </w:rPr>
      </w:pPr>
      <w:r w:rsidRPr="001F4469">
        <w:rPr>
          <w:rFonts w:ascii="Georgia" w:hAnsi="Georgia"/>
          <w:b/>
          <w:bCs/>
          <w:sz w:val="24"/>
          <w:szCs w:val="24"/>
        </w:rPr>
        <w:t>Process for Raising a</w:t>
      </w:r>
      <w:r w:rsidR="00574FA1">
        <w:rPr>
          <w:rFonts w:ascii="Georgia" w:hAnsi="Georgia"/>
          <w:b/>
          <w:bCs/>
          <w:sz w:val="24"/>
          <w:szCs w:val="24"/>
        </w:rPr>
        <w:t xml:space="preserve"> Competition </w:t>
      </w:r>
      <w:r w:rsidR="00605F0C">
        <w:rPr>
          <w:rFonts w:ascii="Georgia" w:hAnsi="Georgia"/>
          <w:b/>
          <w:bCs/>
          <w:sz w:val="24"/>
          <w:szCs w:val="24"/>
        </w:rPr>
        <w:t>R</w:t>
      </w:r>
      <w:r w:rsidR="00574FA1">
        <w:rPr>
          <w:rFonts w:ascii="Georgia" w:hAnsi="Georgia"/>
          <w:b/>
          <w:bCs/>
          <w:sz w:val="24"/>
          <w:szCs w:val="24"/>
        </w:rPr>
        <w:t>elated</w:t>
      </w:r>
      <w:r w:rsidRPr="001F4469">
        <w:rPr>
          <w:rFonts w:ascii="Georgia" w:hAnsi="Georgia"/>
          <w:b/>
          <w:bCs/>
          <w:sz w:val="24"/>
          <w:szCs w:val="24"/>
        </w:rPr>
        <w:t xml:space="preserve"> Challenge</w:t>
      </w:r>
      <w:r w:rsidR="00574FA1">
        <w:rPr>
          <w:rFonts w:ascii="Georgia" w:hAnsi="Georgia"/>
          <w:b/>
          <w:bCs/>
          <w:sz w:val="24"/>
          <w:szCs w:val="24"/>
        </w:rPr>
        <w:t xml:space="preserve"> </w:t>
      </w:r>
    </w:p>
    <w:p w14:paraId="2605DDE3" w14:textId="6339483E" w:rsidR="00947206" w:rsidRPr="001F4469" w:rsidRDefault="003A0F6E" w:rsidP="007A7F79">
      <w:pPr>
        <w:pStyle w:val="ListParagraph"/>
        <w:numPr>
          <w:ilvl w:val="0"/>
          <w:numId w:val="17"/>
        </w:numPr>
        <w:spacing w:after="0"/>
        <w:rPr>
          <w:rFonts w:ascii="Georgia" w:hAnsi="Georgia"/>
          <w:sz w:val="24"/>
          <w:szCs w:val="24"/>
        </w:rPr>
      </w:pPr>
      <w:r w:rsidRPr="001F4469">
        <w:rPr>
          <w:rFonts w:ascii="Georgia" w:hAnsi="Georgia"/>
          <w:sz w:val="24"/>
          <w:szCs w:val="24"/>
        </w:rPr>
        <w:t xml:space="preserve">If an established competition rule/guideline has been violated the person(s) </w:t>
      </w:r>
      <w:r w:rsidR="00DB742B" w:rsidRPr="001F4469">
        <w:rPr>
          <w:rFonts w:ascii="Georgia" w:hAnsi="Georgia"/>
          <w:sz w:val="24"/>
          <w:szCs w:val="24"/>
        </w:rPr>
        <w:t>seeking to raise a challenge must do so in writing. The</w:t>
      </w:r>
      <w:r w:rsidR="00163AFF" w:rsidRPr="001F4469">
        <w:rPr>
          <w:rFonts w:ascii="Georgia" w:hAnsi="Georgia"/>
          <w:sz w:val="24"/>
          <w:szCs w:val="24"/>
        </w:rPr>
        <w:t xml:space="preserve"> full details of the situation including</w:t>
      </w:r>
      <w:r w:rsidR="00D52119" w:rsidRPr="001F4469">
        <w:rPr>
          <w:rFonts w:ascii="Georgia" w:hAnsi="Georgia"/>
          <w:sz w:val="24"/>
          <w:szCs w:val="24"/>
        </w:rPr>
        <w:t xml:space="preserve"> all parties involved, the nature of the event, </w:t>
      </w:r>
      <w:r w:rsidR="005D1A88" w:rsidRPr="001F4469">
        <w:rPr>
          <w:rFonts w:ascii="Georgia" w:hAnsi="Georgia"/>
          <w:sz w:val="24"/>
          <w:szCs w:val="24"/>
        </w:rPr>
        <w:t xml:space="preserve">and </w:t>
      </w:r>
      <w:r w:rsidR="00D52119" w:rsidRPr="001F4469">
        <w:rPr>
          <w:rFonts w:ascii="Georgia" w:hAnsi="Georgia"/>
          <w:sz w:val="24"/>
          <w:szCs w:val="24"/>
        </w:rPr>
        <w:t xml:space="preserve">the </w:t>
      </w:r>
      <w:r w:rsidR="005D1A88" w:rsidRPr="001F4469">
        <w:rPr>
          <w:rFonts w:ascii="Georgia" w:hAnsi="Georgia"/>
          <w:sz w:val="24"/>
          <w:szCs w:val="24"/>
        </w:rPr>
        <w:t xml:space="preserve">specific </w:t>
      </w:r>
      <w:r w:rsidR="00D52119" w:rsidRPr="001F4469">
        <w:rPr>
          <w:rFonts w:ascii="Georgia" w:hAnsi="Georgia"/>
          <w:sz w:val="24"/>
          <w:szCs w:val="24"/>
        </w:rPr>
        <w:t xml:space="preserve">rule(s) broken, should be </w:t>
      </w:r>
      <w:proofErr w:type="gramStart"/>
      <w:r w:rsidR="00D52119" w:rsidRPr="001F4469">
        <w:rPr>
          <w:rFonts w:ascii="Georgia" w:hAnsi="Georgia"/>
          <w:sz w:val="24"/>
          <w:szCs w:val="24"/>
        </w:rPr>
        <w:t>written</w:t>
      </w:r>
      <w:proofErr w:type="gramEnd"/>
      <w:r w:rsidR="00D52119" w:rsidRPr="001F4469">
        <w:rPr>
          <w:rFonts w:ascii="Georgia" w:hAnsi="Georgia"/>
          <w:sz w:val="24"/>
          <w:szCs w:val="24"/>
        </w:rPr>
        <w:t xml:space="preserve"> and emailed to the tournament director. </w:t>
      </w:r>
      <w:r w:rsidR="009A69F2" w:rsidRPr="001F4469">
        <w:rPr>
          <w:rFonts w:ascii="Georgia" w:hAnsi="Georgia"/>
          <w:sz w:val="24"/>
          <w:szCs w:val="24"/>
        </w:rPr>
        <w:t xml:space="preserve">Please specify who should be contacted </w:t>
      </w:r>
      <w:r w:rsidR="00354698" w:rsidRPr="001F4469">
        <w:rPr>
          <w:rFonts w:ascii="Georgia" w:hAnsi="Georgia"/>
          <w:sz w:val="24"/>
          <w:szCs w:val="24"/>
        </w:rPr>
        <w:t>if</w:t>
      </w:r>
      <w:r w:rsidR="009A69F2" w:rsidRPr="001F4469">
        <w:rPr>
          <w:rFonts w:ascii="Georgia" w:hAnsi="Georgia"/>
          <w:sz w:val="24"/>
          <w:szCs w:val="24"/>
        </w:rPr>
        <w:t xml:space="preserve"> additional information is required. </w:t>
      </w:r>
      <w:r w:rsidR="00F96331" w:rsidRPr="001F4469">
        <w:rPr>
          <w:rFonts w:ascii="Georgia" w:hAnsi="Georgia"/>
          <w:sz w:val="24"/>
          <w:szCs w:val="24"/>
        </w:rPr>
        <w:t>(It is recommended that this person be the Coach in charge of the individual(s) issuing the challenge)</w:t>
      </w:r>
    </w:p>
    <w:p w14:paraId="2AFB41BA" w14:textId="3B162BE3" w:rsidR="005D1A88" w:rsidRPr="001166BC" w:rsidRDefault="009A69F2" w:rsidP="007A7F79">
      <w:pPr>
        <w:pStyle w:val="ListParagraph"/>
        <w:numPr>
          <w:ilvl w:val="0"/>
          <w:numId w:val="17"/>
        </w:numPr>
        <w:spacing w:after="0"/>
        <w:rPr>
          <w:rFonts w:ascii="Georgia" w:hAnsi="Georgia"/>
          <w:sz w:val="24"/>
          <w:szCs w:val="24"/>
        </w:rPr>
      </w:pPr>
      <w:r w:rsidRPr="001166BC">
        <w:rPr>
          <w:rFonts w:ascii="Georgia" w:hAnsi="Georgia"/>
          <w:sz w:val="24"/>
          <w:szCs w:val="24"/>
        </w:rPr>
        <w:t xml:space="preserve">The tournament director will then anonymize the statement and provide a copy to the Ombudsperson who will review the </w:t>
      </w:r>
      <w:r w:rsidR="003751B0" w:rsidRPr="001166BC">
        <w:rPr>
          <w:rFonts w:ascii="Georgia" w:hAnsi="Georgia"/>
          <w:sz w:val="24"/>
          <w:szCs w:val="24"/>
        </w:rPr>
        <w:t xml:space="preserve">statement, request additional information as needed, and issue a </w:t>
      </w:r>
      <w:r w:rsidR="00354698" w:rsidRPr="001166BC">
        <w:rPr>
          <w:rFonts w:ascii="Georgia" w:hAnsi="Georgia"/>
          <w:sz w:val="24"/>
          <w:szCs w:val="24"/>
        </w:rPr>
        <w:t xml:space="preserve">written </w:t>
      </w:r>
      <w:r w:rsidR="003751B0" w:rsidRPr="001166BC">
        <w:rPr>
          <w:rFonts w:ascii="Georgia" w:hAnsi="Georgia"/>
          <w:sz w:val="24"/>
          <w:szCs w:val="24"/>
        </w:rPr>
        <w:t>decision.</w:t>
      </w:r>
      <w:r w:rsidR="00FE1DBF" w:rsidRPr="001166BC">
        <w:rPr>
          <w:rFonts w:ascii="Georgia" w:hAnsi="Georgia"/>
          <w:sz w:val="24"/>
          <w:szCs w:val="24"/>
        </w:rPr>
        <w:t xml:space="preserve"> </w:t>
      </w:r>
      <w:r w:rsidR="00FE1DBF" w:rsidRPr="001166BC">
        <w:rPr>
          <w:rFonts w:ascii="Georgia" w:hAnsi="Georgia"/>
          <w:i/>
          <w:sz w:val="24"/>
          <w:szCs w:val="24"/>
        </w:rPr>
        <w:t>Please not that while the tournament will anonymize the information in the initial message to the Ombudsperson, the tournament cannot guarantee complete anonymity throughout the entirety of the challenge process.</w:t>
      </w:r>
      <w:r w:rsidR="001166BC" w:rsidRPr="001166BC">
        <w:rPr>
          <w:rFonts w:ascii="Georgia" w:hAnsi="Georgia"/>
          <w:i/>
          <w:sz w:val="24"/>
          <w:szCs w:val="24"/>
        </w:rPr>
        <w:t xml:space="preserve"> </w:t>
      </w:r>
      <w:r w:rsidR="001166BC" w:rsidRPr="001166BC">
        <w:rPr>
          <w:rFonts w:ascii="Georgia" w:hAnsi="Georgia"/>
          <w:i/>
          <w:iCs/>
          <w:color w:val="242424"/>
          <w:sz w:val="24"/>
          <w:szCs w:val="24"/>
          <w:bdr w:val="none" w:sz="0" w:space="0" w:color="auto" w:frame="1"/>
          <w:shd w:val="clear" w:color="auto" w:fill="FFFFFF"/>
        </w:rPr>
        <w:t> </w:t>
      </w:r>
      <w:r w:rsidR="001166BC" w:rsidRPr="001166BC">
        <w:rPr>
          <w:rFonts w:ascii="Georgia" w:hAnsi="Georgia"/>
          <w:color w:val="242424"/>
          <w:sz w:val="24"/>
          <w:szCs w:val="24"/>
          <w:bdr w:val="none" w:sz="0" w:space="0" w:color="auto" w:frame="1"/>
          <w:shd w:val="clear" w:color="auto" w:fill="FFFFFF"/>
        </w:rPr>
        <w:t>The Ombudsperson and/or Tournament Director </w:t>
      </w:r>
      <w:r w:rsidR="001166BC" w:rsidRPr="001166BC">
        <w:rPr>
          <w:rFonts w:ascii="Georgia" w:hAnsi="Georgia"/>
          <w:b/>
          <w:bCs/>
          <w:i/>
          <w:iCs/>
          <w:color w:val="242424"/>
          <w:sz w:val="24"/>
          <w:szCs w:val="24"/>
          <w:bdr w:val="none" w:sz="0" w:space="0" w:color="auto" w:frame="1"/>
          <w:shd w:val="clear" w:color="auto" w:fill="FFFFFF"/>
        </w:rPr>
        <w:t>may </w:t>
      </w:r>
      <w:r w:rsidR="001166BC" w:rsidRPr="001166BC">
        <w:rPr>
          <w:rFonts w:ascii="Georgia" w:hAnsi="Georgia"/>
          <w:color w:val="242424"/>
          <w:sz w:val="24"/>
          <w:szCs w:val="24"/>
          <w:bdr w:val="none" w:sz="0" w:space="0" w:color="auto" w:frame="1"/>
          <w:shd w:val="clear" w:color="auto" w:fill="FFFFFF"/>
        </w:rPr>
        <w:t>take the following actions to better understand the situation: interview the competitors/judges/coaches/tournament staff involved, review ballot comments, review tournament documents/records, consult rules of other forensics organizations. Only those steps deemed necessary by the Ombudsperson to reach their decision will be pursued. </w:t>
      </w:r>
    </w:p>
    <w:p w14:paraId="0C853B7D" w14:textId="705DF228" w:rsidR="003751B0" w:rsidRPr="001F4469" w:rsidRDefault="003751B0" w:rsidP="007A7F79">
      <w:pPr>
        <w:pStyle w:val="ListParagraph"/>
        <w:numPr>
          <w:ilvl w:val="0"/>
          <w:numId w:val="17"/>
        </w:numPr>
        <w:spacing w:after="0"/>
        <w:rPr>
          <w:rFonts w:ascii="Georgia" w:hAnsi="Georgia"/>
          <w:sz w:val="24"/>
          <w:szCs w:val="24"/>
        </w:rPr>
      </w:pPr>
      <w:r w:rsidRPr="001F4469">
        <w:rPr>
          <w:rFonts w:ascii="Georgia" w:hAnsi="Georgia"/>
          <w:sz w:val="24"/>
          <w:szCs w:val="24"/>
        </w:rPr>
        <w:t>The Tournament Director will relay the decision to all partie</w:t>
      </w:r>
      <w:r w:rsidR="00354698" w:rsidRPr="001F4469">
        <w:rPr>
          <w:rFonts w:ascii="Georgia" w:hAnsi="Georgia"/>
          <w:sz w:val="24"/>
          <w:szCs w:val="24"/>
        </w:rPr>
        <w:t xml:space="preserve">s involved in the situation along with the written rationale of the Ombudsperson. </w:t>
      </w:r>
    </w:p>
    <w:p w14:paraId="5F1FE583" w14:textId="1AB5DEE3" w:rsidR="00472F7C" w:rsidRPr="001F4469" w:rsidRDefault="00052E2A" w:rsidP="007A7F79">
      <w:pPr>
        <w:pStyle w:val="ListParagraph"/>
        <w:numPr>
          <w:ilvl w:val="0"/>
          <w:numId w:val="17"/>
        </w:numPr>
        <w:spacing w:after="0"/>
        <w:rPr>
          <w:rFonts w:ascii="Georgia" w:hAnsi="Georgia"/>
          <w:sz w:val="24"/>
          <w:szCs w:val="24"/>
        </w:rPr>
      </w:pPr>
      <w:r w:rsidRPr="001F4469">
        <w:rPr>
          <w:rFonts w:ascii="Georgia" w:hAnsi="Georgia"/>
          <w:sz w:val="24"/>
          <w:szCs w:val="24"/>
        </w:rPr>
        <w:t>The decision of the Ombudsperson will be final</w:t>
      </w:r>
      <w:r w:rsidR="00225947" w:rsidRPr="001F4469">
        <w:rPr>
          <w:rFonts w:ascii="Georgia" w:hAnsi="Georgia"/>
          <w:sz w:val="24"/>
          <w:szCs w:val="24"/>
        </w:rPr>
        <w:t xml:space="preserve"> and, if required, their suggested course of remediation will be carried out. </w:t>
      </w:r>
    </w:p>
    <w:p w14:paraId="3CCF699B" w14:textId="77777777" w:rsidR="005903E9" w:rsidRDefault="005903E9" w:rsidP="007A7F79">
      <w:pPr>
        <w:spacing w:after="0"/>
        <w:rPr>
          <w:rFonts w:ascii="Georgia" w:hAnsi="Georgia"/>
          <w:b/>
          <w:bCs/>
          <w:sz w:val="24"/>
          <w:szCs w:val="24"/>
        </w:rPr>
      </w:pPr>
    </w:p>
    <w:p w14:paraId="4E346309" w14:textId="1FA5F5B2" w:rsidR="00225947" w:rsidRPr="001F4469" w:rsidRDefault="00865BC1" w:rsidP="007A7F79">
      <w:pPr>
        <w:spacing w:after="0"/>
        <w:rPr>
          <w:rFonts w:ascii="Georgia" w:hAnsi="Georgia"/>
          <w:b/>
          <w:bCs/>
          <w:sz w:val="24"/>
          <w:szCs w:val="24"/>
        </w:rPr>
      </w:pPr>
      <w:r w:rsidRPr="001F4469">
        <w:rPr>
          <w:rFonts w:ascii="Georgia" w:hAnsi="Georgia"/>
          <w:b/>
          <w:bCs/>
          <w:sz w:val="24"/>
          <w:szCs w:val="24"/>
        </w:rPr>
        <w:lastRenderedPageBreak/>
        <w:t xml:space="preserve">Important Considerations for Raising a </w:t>
      </w:r>
      <w:r w:rsidR="00605F0C">
        <w:rPr>
          <w:rFonts w:ascii="Georgia" w:hAnsi="Georgia"/>
          <w:b/>
          <w:bCs/>
          <w:sz w:val="24"/>
          <w:szCs w:val="24"/>
        </w:rPr>
        <w:t xml:space="preserve">Competition Related </w:t>
      </w:r>
      <w:r w:rsidRPr="001F4469">
        <w:rPr>
          <w:rFonts w:ascii="Georgia" w:hAnsi="Georgia"/>
          <w:b/>
          <w:bCs/>
          <w:sz w:val="24"/>
          <w:szCs w:val="24"/>
        </w:rPr>
        <w:t xml:space="preserve">Challenge </w:t>
      </w:r>
    </w:p>
    <w:p w14:paraId="4BC31FAE" w14:textId="56C8E548" w:rsidR="00865BC1" w:rsidRPr="005903E9" w:rsidRDefault="00A5743C" w:rsidP="005903E9">
      <w:pPr>
        <w:pStyle w:val="ListParagraph"/>
        <w:numPr>
          <w:ilvl w:val="1"/>
          <w:numId w:val="17"/>
        </w:numPr>
        <w:spacing w:after="0"/>
        <w:rPr>
          <w:rFonts w:ascii="Georgia" w:hAnsi="Georgia"/>
          <w:sz w:val="24"/>
          <w:szCs w:val="24"/>
        </w:rPr>
      </w:pPr>
      <w:r w:rsidRPr="005903E9">
        <w:rPr>
          <w:rFonts w:ascii="Georgia" w:hAnsi="Georgia"/>
          <w:sz w:val="24"/>
          <w:szCs w:val="24"/>
        </w:rPr>
        <w:t>All challenges</w:t>
      </w:r>
      <w:r w:rsidR="00582D02" w:rsidRPr="005903E9">
        <w:rPr>
          <w:rFonts w:ascii="Georgia" w:hAnsi="Georgia"/>
          <w:sz w:val="24"/>
          <w:szCs w:val="24"/>
        </w:rPr>
        <w:t xml:space="preserve"> </w:t>
      </w:r>
      <w:r w:rsidR="00582D02" w:rsidRPr="005903E9">
        <w:rPr>
          <w:rFonts w:ascii="Georgia" w:hAnsi="Georgia"/>
          <w:i/>
          <w:iCs/>
          <w:sz w:val="24"/>
          <w:szCs w:val="24"/>
        </w:rPr>
        <w:t xml:space="preserve">should </w:t>
      </w:r>
      <w:r w:rsidRPr="005903E9">
        <w:rPr>
          <w:rFonts w:ascii="Georgia" w:hAnsi="Georgia"/>
          <w:sz w:val="24"/>
          <w:szCs w:val="24"/>
        </w:rPr>
        <w:t xml:space="preserve">be raised either during or immediately following the round where the situation occurred. For example, </w:t>
      </w:r>
      <w:r w:rsidR="00B74C65" w:rsidRPr="005903E9">
        <w:rPr>
          <w:rFonts w:ascii="Georgia" w:hAnsi="Georgia"/>
          <w:sz w:val="24"/>
          <w:szCs w:val="24"/>
        </w:rPr>
        <w:t xml:space="preserve">formal </w:t>
      </w:r>
      <w:r w:rsidR="00660B26" w:rsidRPr="005903E9">
        <w:rPr>
          <w:rFonts w:ascii="Georgia" w:hAnsi="Georgia"/>
          <w:sz w:val="24"/>
          <w:szCs w:val="24"/>
        </w:rPr>
        <w:t xml:space="preserve">evidentiary </w:t>
      </w:r>
      <w:r w:rsidR="00B74C65" w:rsidRPr="005903E9">
        <w:rPr>
          <w:rFonts w:ascii="Georgia" w:hAnsi="Georgia"/>
          <w:sz w:val="24"/>
          <w:szCs w:val="24"/>
        </w:rPr>
        <w:t>challenges</w:t>
      </w:r>
      <w:r w:rsidR="00660B26" w:rsidRPr="005903E9">
        <w:rPr>
          <w:rFonts w:ascii="Georgia" w:hAnsi="Georgia"/>
          <w:sz w:val="24"/>
          <w:szCs w:val="24"/>
        </w:rPr>
        <w:t xml:space="preserve"> in LD and PF should be raised </w:t>
      </w:r>
      <w:r w:rsidR="00B74C65" w:rsidRPr="005903E9">
        <w:rPr>
          <w:rFonts w:ascii="Georgia" w:hAnsi="Georgia"/>
          <w:sz w:val="24"/>
          <w:szCs w:val="24"/>
        </w:rPr>
        <w:t>during the round</w:t>
      </w:r>
      <w:r w:rsidR="00B40691" w:rsidRPr="005903E9">
        <w:rPr>
          <w:rFonts w:ascii="Georgia" w:hAnsi="Georgia"/>
          <w:sz w:val="24"/>
          <w:szCs w:val="24"/>
        </w:rPr>
        <w:t xml:space="preserve"> whereas concerns about plagiarism in a speech should be raised immediately following the round. </w:t>
      </w:r>
    </w:p>
    <w:p w14:paraId="735D1BA2" w14:textId="2B84EE95" w:rsidR="00582D02" w:rsidRPr="001F4469" w:rsidRDefault="00582D02" w:rsidP="007A7F79">
      <w:pPr>
        <w:pStyle w:val="ListParagraph"/>
        <w:numPr>
          <w:ilvl w:val="1"/>
          <w:numId w:val="17"/>
        </w:numPr>
        <w:spacing w:after="0"/>
        <w:rPr>
          <w:rFonts w:ascii="Georgia" w:hAnsi="Georgia"/>
          <w:sz w:val="24"/>
          <w:szCs w:val="24"/>
        </w:rPr>
      </w:pPr>
      <w:r w:rsidRPr="001F4469">
        <w:rPr>
          <w:rFonts w:ascii="Georgia" w:hAnsi="Georgia"/>
          <w:sz w:val="24"/>
          <w:szCs w:val="24"/>
        </w:rPr>
        <w:t xml:space="preserve">A challenge </w:t>
      </w:r>
      <w:r w:rsidR="006826D4" w:rsidRPr="001F4469">
        <w:rPr>
          <w:rFonts w:ascii="Georgia" w:hAnsi="Georgia"/>
          <w:i/>
          <w:iCs/>
          <w:sz w:val="24"/>
          <w:szCs w:val="24"/>
        </w:rPr>
        <w:t xml:space="preserve">must </w:t>
      </w:r>
      <w:r w:rsidR="006826D4" w:rsidRPr="001F4469">
        <w:rPr>
          <w:rFonts w:ascii="Georgia" w:hAnsi="Georgia"/>
          <w:sz w:val="24"/>
          <w:szCs w:val="24"/>
        </w:rPr>
        <w:t xml:space="preserve">be raised within 2 hours of the completion of the round where the situation occurred. Challenges raised outside of this time frame will be </w:t>
      </w:r>
      <w:r w:rsidR="009D6952" w:rsidRPr="001F4469">
        <w:rPr>
          <w:rFonts w:ascii="Georgia" w:hAnsi="Georgia"/>
          <w:sz w:val="24"/>
          <w:szCs w:val="24"/>
        </w:rPr>
        <w:t xml:space="preserve">acknowledged by the Tournament Director for awareness purposes but will not be shared with the Ombudsperson for adjudication. </w:t>
      </w:r>
    </w:p>
    <w:p w14:paraId="05743BD0" w14:textId="6A45D928" w:rsidR="00DC79E4" w:rsidRPr="005903E9" w:rsidRDefault="00E22A3A" w:rsidP="007A7F79">
      <w:pPr>
        <w:pStyle w:val="ListParagraph"/>
        <w:numPr>
          <w:ilvl w:val="1"/>
          <w:numId w:val="17"/>
        </w:numPr>
        <w:spacing w:after="0"/>
        <w:rPr>
          <w:rFonts w:ascii="Georgia" w:hAnsi="Georgia"/>
          <w:sz w:val="24"/>
          <w:szCs w:val="24"/>
        </w:rPr>
      </w:pPr>
      <w:r w:rsidRPr="001F4469">
        <w:rPr>
          <w:rFonts w:ascii="Georgia" w:hAnsi="Georgia"/>
          <w:sz w:val="24"/>
          <w:szCs w:val="24"/>
        </w:rPr>
        <w:t xml:space="preserve">Challenges </w:t>
      </w:r>
      <w:r w:rsidRPr="001F4469">
        <w:rPr>
          <w:rFonts w:ascii="Georgia" w:hAnsi="Georgia"/>
          <w:i/>
          <w:iCs/>
          <w:sz w:val="24"/>
          <w:szCs w:val="24"/>
        </w:rPr>
        <w:t xml:space="preserve">must </w:t>
      </w:r>
      <w:r w:rsidRPr="001F4469">
        <w:rPr>
          <w:rFonts w:ascii="Georgia" w:hAnsi="Georgia"/>
          <w:sz w:val="24"/>
          <w:szCs w:val="24"/>
        </w:rPr>
        <w:t xml:space="preserve">go through the process outlined above to be considered. Do not come directly to the Tab Room or </w:t>
      </w:r>
      <w:r w:rsidR="00345E94" w:rsidRPr="001F4469">
        <w:rPr>
          <w:rFonts w:ascii="Georgia" w:hAnsi="Georgia"/>
          <w:sz w:val="24"/>
          <w:szCs w:val="24"/>
        </w:rPr>
        <w:t xml:space="preserve">members of the Tournament Staff with your concerns. </w:t>
      </w:r>
    </w:p>
    <w:sectPr w:rsidR="00DC79E4" w:rsidRPr="005903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4382" w14:textId="77777777" w:rsidR="004F36D5" w:rsidRDefault="004F36D5" w:rsidP="004A2B53">
      <w:pPr>
        <w:spacing w:after="0" w:line="240" w:lineRule="auto"/>
      </w:pPr>
      <w:r>
        <w:separator/>
      </w:r>
    </w:p>
  </w:endnote>
  <w:endnote w:type="continuationSeparator" w:id="0">
    <w:p w14:paraId="54F5C851" w14:textId="77777777" w:rsidR="004F36D5" w:rsidRDefault="004F36D5" w:rsidP="004A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2079969237"/>
      <w:docPartObj>
        <w:docPartGallery w:val="Page Numbers (Bottom of Page)"/>
        <w:docPartUnique/>
      </w:docPartObj>
    </w:sdtPr>
    <w:sdtEndPr>
      <w:rPr>
        <w:noProof/>
      </w:rPr>
    </w:sdtEndPr>
    <w:sdtContent>
      <w:p w14:paraId="2DDA471B" w14:textId="2314C802" w:rsidR="00FE1DBF" w:rsidRPr="004A2B53" w:rsidRDefault="00FE1DBF">
        <w:pPr>
          <w:pStyle w:val="Footer"/>
          <w:jc w:val="center"/>
          <w:rPr>
            <w:rFonts w:ascii="Georgia" w:hAnsi="Georgia"/>
          </w:rPr>
        </w:pPr>
        <w:r w:rsidRPr="004A2B53">
          <w:rPr>
            <w:rFonts w:ascii="Georgia" w:hAnsi="Georgia"/>
          </w:rPr>
          <w:fldChar w:fldCharType="begin"/>
        </w:r>
        <w:r w:rsidRPr="004A2B53">
          <w:rPr>
            <w:rFonts w:ascii="Georgia" w:hAnsi="Georgia"/>
          </w:rPr>
          <w:instrText xml:space="preserve"> PAGE   \* MERGEFORMAT </w:instrText>
        </w:r>
        <w:r w:rsidRPr="004A2B53">
          <w:rPr>
            <w:rFonts w:ascii="Georgia" w:hAnsi="Georgia"/>
          </w:rPr>
          <w:fldChar w:fldCharType="separate"/>
        </w:r>
        <w:r w:rsidR="006E7526">
          <w:rPr>
            <w:rFonts w:ascii="Georgia" w:hAnsi="Georgia"/>
            <w:noProof/>
          </w:rPr>
          <w:t>1</w:t>
        </w:r>
        <w:r w:rsidRPr="004A2B53">
          <w:rPr>
            <w:rFonts w:ascii="Georgia" w:hAnsi="Georgia"/>
            <w:noProof/>
          </w:rPr>
          <w:fldChar w:fldCharType="end"/>
        </w:r>
      </w:p>
    </w:sdtContent>
  </w:sdt>
  <w:p w14:paraId="61DFD721" w14:textId="77777777" w:rsidR="00FE1DBF" w:rsidRDefault="00FE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E7CF" w14:textId="77777777" w:rsidR="004F36D5" w:rsidRDefault="004F36D5" w:rsidP="004A2B53">
      <w:pPr>
        <w:spacing w:after="0" w:line="240" w:lineRule="auto"/>
      </w:pPr>
      <w:r>
        <w:separator/>
      </w:r>
    </w:p>
  </w:footnote>
  <w:footnote w:type="continuationSeparator" w:id="0">
    <w:p w14:paraId="7F49041D" w14:textId="77777777" w:rsidR="004F36D5" w:rsidRDefault="004F36D5" w:rsidP="004A2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DD4"/>
    <w:multiLevelType w:val="multilevel"/>
    <w:tmpl w:val="08E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42C4D"/>
    <w:multiLevelType w:val="multilevel"/>
    <w:tmpl w:val="8C062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A033F2"/>
    <w:multiLevelType w:val="multilevel"/>
    <w:tmpl w:val="19425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A86396"/>
    <w:multiLevelType w:val="multilevel"/>
    <w:tmpl w:val="754A34C2"/>
    <w:lvl w:ilvl="0">
      <w:start w:val="1"/>
      <w:numFmt w:val="decimal"/>
      <w:lvlText w:val="%1."/>
      <w:lvlJc w:val="left"/>
      <w:pPr>
        <w:tabs>
          <w:tab w:val="num" w:pos="720"/>
        </w:tabs>
        <w:ind w:left="720" w:hanging="360"/>
      </w:pPr>
      <w:rPr>
        <w:rFonts w:hint="default"/>
        <w:sz w:val="24"/>
        <w:szCs w:val="32"/>
      </w:rPr>
    </w:lvl>
    <w:lvl w:ilvl="1">
      <w:start w:val="1"/>
      <w:numFmt w:val="decimal"/>
      <w:lvlText w:val="%2."/>
      <w:lvlJc w:val="left"/>
      <w:pPr>
        <w:ind w:left="720" w:hanging="360"/>
      </w:pPr>
      <w:rPr>
        <w:rFonts w:ascii="Georgia" w:eastAsiaTheme="minorHAnsi" w:hAnsi="Georgia" w:cstheme="minorBidi"/>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2E44AC"/>
    <w:multiLevelType w:val="multilevel"/>
    <w:tmpl w:val="9C1431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5" w15:restartNumberingAfterBreak="0">
    <w:nsid w:val="27714519"/>
    <w:multiLevelType w:val="hybridMultilevel"/>
    <w:tmpl w:val="23BC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56ED"/>
    <w:multiLevelType w:val="multilevel"/>
    <w:tmpl w:val="6994CD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854FBF"/>
    <w:multiLevelType w:val="multilevel"/>
    <w:tmpl w:val="133AE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B056F2"/>
    <w:multiLevelType w:val="hybridMultilevel"/>
    <w:tmpl w:val="9136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A1C5B"/>
    <w:multiLevelType w:val="hybridMultilevel"/>
    <w:tmpl w:val="E864C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B4D0E"/>
    <w:multiLevelType w:val="hybridMultilevel"/>
    <w:tmpl w:val="833AC4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25155F"/>
    <w:multiLevelType w:val="multilevel"/>
    <w:tmpl w:val="04D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F31CD"/>
    <w:multiLevelType w:val="multilevel"/>
    <w:tmpl w:val="A1C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F64DF"/>
    <w:multiLevelType w:val="multilevel"/>
    <w:tmpl w:val="2AB609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5CD5B1D"/>
    <w:multiLevelType w:val="hybridMultilevel"/>
    <w:tmpl w:val="642A2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057AA"/>
    <w:multiLevelType w:val="multilevel"/>
    <w:tmpl w:val="C9C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305831"/>
    <w:multiLevelType w:val="hybridMultilevel"/>
    <w:tmpl w:val="3E2C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1597E"/>
    <w:multiLevelType w:val="multilevel"/>
    <w:tmpl w:val="0ACA6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27A0CE3"/>
    <w:multiLevelType w:val="multilevel"/>
    <w:tmpl w:val="461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6A563A"/>
    <w:multiLevelType w:val="hybridMultilevel"/>
    <w:tmpl w:val="6908C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172805">
    <w:abstractNumId w:val="10"/>
  </w:num>
  <w:num w:numId="2" w16cid:durableId="1272976661">
    <w:abstractNumId w:val="0"/>
  </w:num>
  <w:num w:numId="3" w16cid:durableId="1719740810">
    <w:abstractNumId w:val="1"/>
  </w:num>
  <w:num w:numId="4" w16cid:durableId="958995699">
    <w:abstractNumId w:val="2"/>
  </w:num>
  <w:num w:numId="5" w16cid:durableId="1256205077">
    <w:abstractNumId w:val="15"/>
  </w:num>
  <w:num w:numId="6" w16cid:durableId="1694499939">
    <w:abstractNumId w:val="17"/>
  </w:num>
  <w:num w:numId="7" w16cid:durableId="181015895">
    <w:abstractNumId w:val="18"/>
  </w:num>
  <w:num w:numId="8" w16cid:durableId="297690612">
    <w:abstractNumId w:val="13"/>
  </w:num>
  <w:num w:numId="9" w16cid:durableId="621694797">
    <w:abstractNumId w:val="11"/>
  </w:num>
  <w:num w:numId="10" w16cid:durableId="303700070">
    <w:abstractNumId w:val="7"/>
  </w:num>
  <w:num w:numId="11" w16cid:durableId="1318606254">
    <w:abstractNumId w:val="12"/>
  </w:num>
  <w:num w:numId="12" w16cid:durableId="221404421">
    <w:abstractNumId w:val="6"/>
  </w:num>
  <w:num w:numId="13" w16cid:durableId="831212726">
    <w:abstractNumId w:val="4"/>
  </w:num>
  <w:num w:numId="14" w16cid:durableId="1813980787">
    <w:abstractNumId w:val="9"/>
  </w:num>
  <w:num w:numId="15" w16cid:durableId="65687217">
    <w:abstractNumId w:val="16"/>
  </w:num>
  <w:num w:numId="16" w16cid:durableId="916204242">
    <w:abstractNumId w:val="5"/>
  </w:num>
  <w:num w:numId="17" w16cid:durableId="216673102">
    <w:abstractNumId w:val="3"/>
  </w:num>
  <w:num w:numId="18" w16cid:durableId="699208399">
    <w:abstractNumId w:val="19"/>
  </w:num>
  <w:num w:numId="19" w16cid:durableId="1346832255">
    <w:abstractNumId w:val="8"/>
  </w:num>
  <w:num w:numId="20" w16cid:durableId="203717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AC"/>
    <w:rsid w:val="00002743"/>
    <w:rsid w:val="00002C12"/>
    <w:rsid w:val="0001491C"/>
    <w:rsid w:val="0002023D"/>
    <w:rsid w:val="00020398"/>
    <w:rsid w:val="000420F8"/>
    <w:rsid w:val="00044EED"/>
    <w:rsid w:val="0004557D"/>
    <w:rsid w:val="00052E2A"/>
    <w:rsid w:val="00061634"/>
    <w:rsid w:val="00072CEA"/>
    <w:rsid w:val="00074256"/>
    <w:rsid w:val="000759DA"/>
    <w:rsid w:val="00076CAE"/>
    <w:rsid w:val="00090F1F"/>
    <w:rsid w:val="000B6B42"/>
    <w:rsid w:val="000C2006"/>
    <w:rsid w:val="000D6608"/>
    <w:rsid w:val="000E1249"/>
    <w:rsid w:val="000E3D03"/>
    <w:rsid w:val="000E785E"/>
    <w:rsid w:val="000F0C97"/>
    <w:rsid w:val="000F686E"/>
    <w:rsid w:val="00107763"/>
    <w:rsid w:val="001166BC"/>
    <w:rsid w:val="001269A1"/>
    <w:rsid w:val="00163AFF"/>
    <w:rsid w:val="00172A00"/>
    <w:rsid w:val="00177584"/>
    <w:rsid w:val="001B1984"/>
    <w:rsid w:val="001D5DC1"/>
    <w:rsid w:val="001F4469"/>
    <w:rsid w:val="001F5B4B"/>
    <w:rsid w:val="001F6B34"/>
    <w:rsid w:val="0020185F"/>
    <w:rsid w:val="002029ED"/>
    <w:rsid w:val="00205F96"/>
    <w:rsid w:val="002172D7"/>
    <w:rsid w:val="00225947"/>
    <w:rsid w:val="00244048"/>
    <w:rsid w:val="0024757A"/>
    <w:rsid w:val="00253E9A"/>
    <w:rsid w:val="0026031E"/>
    <w:rsid w:val="00273C8E"/>
    <w:rsid w:val="00287731"/>
    <w:rsid w:val="002A1B4C"/>
    <w:rsid w:val="002B04B3"/>
    <w:rsid w:val="002B5D41"/>
    <w:rsid w:val="002C32A5"/>
    <w:rsid w:val="002D4340"/>
    <w:rsid w:val="002E2CFE"/>
    <w:rsid w:val="002E5017"/>
    <w:rsid w:val="003074D9"/>
    <w:rsid w:val="00322113"/>
    <w:rsid w:val="003339BB"/>
    <w:rsid w:val="00337455"/>
    <w:rsid w:val="00337554"/>
    <w:rsid w:val="00342B2E"/>
    <w:rsid w:val="00345E94"/>
    <w:rsid w:val="00350C39"/>
    <w:rsid w:val="00354698"/>
    <w:rsid w:val="0035498D"/>
    <w:rsid w:val="00357F18"/>
    <w:rsid w:val="00361794"/>
    <w:rsid w:val="0036233B"/>
    <w:rsid w:val="00366137"/>
    <w:rsid w:val="00366E91"/>
    <w:rsid w:val="003751B0"/>
    <w:rsid w:val="00376698"/>
    <w:rsid w:val="0037769C"/>
    <w:rsid w:val="003A0F6E"/>
    <w:rsid w:val="003A18EE"/>
    <w:rsid w:val="003B0023"/>
    <w:rsid w:val="003B5A8D"/>
    <w:rsid w:val="003B78C4"/>
    <w:rsid w:val="003B7D21"/>
    <w:rsid w:val="003C4CC9"/>
    <w:rsid w:val="003D1431"/>
    <w:rsid w:val="003E1852"/>
    <w:rsid w:val="00427EBD"/>
    <w:rsid w:val="0044436D"/>
    <w:rsid w:val="0044654E"/>
    <w:rsid w:val="00450E0C"/>
    <w:rsid w:val="004520E2"/>
    <w:rsid w:val="0045500D"/>
    <w:rsid w:val="00461F13"/>
    <w:rsid w:val="00467913"/>
    <w:rsid w:val="00467C39"/>
    <w:rsid w:val="00472F7C"/>
    <w:rsid w:val="00474421"/>
    <w:rsid w:val="0048120E"/>
    <w:rsid w:val="004909FE"/>
    <w:rsid w:val="004A2B53"/>
    <w:rsid w:val="004B3407"/>
    <w:rsid w:val="004C264B"/>
    <w:rsid w:val="004D4FFE"/>
    <w:rsid w:val="004F34DF"/>
    <w:rsid w:val="004F36D5"/>
    <w:rsid w:val="004F7B6B"/>
    <w:rsid w:val="005007D2"/>
    <w:rsid w:val="00513543"/>
    <w:rsid w:val="00525ED1"/>
    <w:rsid w:val="00532DC7"/>
    <w:rsid w:val="005367C6"/>
    <w:rsid w:val="0055188C"/>
    <w:rsid w:val="00557D95"/>
    <w:rsid w:val="00560BC8"/>
    <w:rsid w:val="00562B5E"/>
    <w:rsid w:val="00565263"/>
    <w:rsid w:val="00567643"/>
    <w:rsid w:val="005677E1"/>
    <w:rsid w:val="005713C4"/>
    <w:rsid w:val="00574FA1"/>
    <w:rsid w:val="0057531D"/>
    <w:rsid w:val="0057638D"/>
    <w:rsid w:val="00576723"/>
    <w:rsid w:val="00576BBB"/>
    <w:rsid w:val="00582D02"/>
    <w:rsid w:val="00586B6A"/>
    <w:rsid w:val="005903E9"/>
    <w:rsid w:val="00594E19"/>
    <w:rsid w:val="00595BE3"/>
    <w:rsid w:val="005A33E3"/>
    <w:rsid w:val="005B45B0"/>
    <w:rsid w:val="005B7A2C"/>
    <w:rsid w:val="005C0545"/>
    <w:rsid w:val="005C274B"/>
    <w:rsid w:val="005D1A88"/>
    <w:rsid w:val="005F3A10"/>
    <w:rsid w:val="00600364"/>
    <w:rsid w:val="0060069C"/>
    <w:rsid w:val="00605F0C"/>
    <w:rsid w:val="006119FA"/>
    <w:rsid w:val="00615A68"/>
    <w:rsid w:val="00621A83"/>
    <w:rsid w:val="00631032"/>
    <w:rsid w:val="006538C3"/>
    <w:rsid w:val="00660B26"/>
    <w:rsid w:val="00661396"/>
    <w:rsid w:val="006749A8"/>
    <w:rsid w:val="006826D4"/>
    <w:rsid w:val="006C4E6C"/>
    <w:rsid w:val="006D18F5"/>
    <w:rsid w:val="006E3202"/>
    <w:rsid w:val="006E50A2"/>
    <w:rsid w:val="006E7526"/>
    <w:rsid w:val="006F2BB2"/>
    <w:rsid w:val="00707C3C"/>
    <w:rsid w:val="0071071F"/>
    <w:rsid w:val="007107B0"/>
    <w:rsid w:val="00762637"/>
    <w:rsid w:val="007639C5"/>
    <w:rsid w:val="0076418B"/>
    <w:rsid w:val="00765384"/>
    <w:rsid w:val="00784635"/>
    <w:rsid w:val="00790AA1"/>
    <w:rsid w:val="00791DAA"/>
    <w:rsid w:val="007A7F79"/>
    <w:rsid w:val="007C65A0"/>
    <w:rsid w:val="007D662F"/>
    <w:rsid w:val="007F5F93"/>
    <w:rsid w:val="007F6152"/>
    <w:rsid w:val="008001AA"/>
    <w:rsid w:val="00801D95"/>
    <w:rsid w:val="00822EAA"/>
    <w:rsid w:val="00827A28"/>
    <w:rsid w:val="00833564"/>
    <w:rsid w:val="00833B8F"/>
    <w:rsid w:val="00854061"/>
    <w:rsid w:val="00865BC1"/>
    <w:rsid w:val="00872461"/>
    <w:rsid w:val="00872833"/>
    <w:rsid w:val="00872A1C"/>
    <w:rsid w:val="008972BD"/>
    <w:rsid w:val="0089737A"/>
    <w:rsid w:val="008B3FAF"/>
    <w:rsid w:val="008B4F8F"/>
    <w:rsid w:val="00904B5C"/>
    <w:rsid w:val="00910A8F"/>
    <w:rsid w:val="009248BC"/>
    <w:rsid w:val="00927F2F"/>
    <w:rsid w:val="00930A8C"/>
    <w:rsid w:val="00935F34"/>
    <w:rsid w:val="00940817"/>
    <w:rsid w:val="009471F8"/>
    <w:rsid w:val="00947206"/>
    <w:rsid w:val="00986838"/>
    <w:rsid w:val="009A69F2"/>
    <w:rsid w:val="009A741E"/>
    <w:rsid w:val="009D6952"/>
    <w:rsid w:val="009F251C"/>
    <w:rsid w:val="00A02872"/>
    <w:rsid w:val="00A02981"/>
    <w:rsid w:val="00A2363B"/>
    <w:rsid w:val="00A257FB"/>
    <w:rsid w:val="00A36267"/>
    <w:rsid w:val="00A423BF"/>
    <w:rsid w:val="00A5448F"/>
    <w:rsid w:val="00A5743C"/>
    <w:rsid w:val="00A60375"/>
    <w:rsid w:val="00A6055E"/>
    <w:rsid w:val="00A6193E"/>
    <w:rsid w:val="00A67239"/>
    <w:rsid w:val="00A70EC4"/>
    <w:rsid w:val="00A72033"/>
    <w:rsid w:val="00A74E11"/>
    <w:rsid w:val="00A84710"/>
    <w:rsid w:val="00A923B8"/>
    <w:rsid w:val="00AA2808"/>
    <w:rsid w:val="00AA6D6F"/>
    <w:rsid w:val="00AB0FBD"/>
    <w:rsid w:val="00AB21D3"/>
    <w:rsid w:val="00AB3766"/>
    <w:rsid w:val="00AB5C90"/>
    <w:rsid w:val="00AD2F81"/>
    <w:rsid w:val="00AE37A7"/>
    <w:rsid w:val="00AF31A1"/>
    <w:rsid w:val="00AF33E1"/>
    <w:rsid w:val="00AF4728"/>
    <w:rsid w:val="00AF7E48"/>
    <w:rsid w:val="00B00530"/>
    <w:rsid w:val="00B02C29"/>
    <w:rsid w:val="00B2642B"/>
    <w:rsid w:val="00B30B2B"/>
    <w:rsid w:val="00B311CC"/>
    <w:rsid w:val="00B36E2F"/>
    <w:rsid w:val="00B40691"/>
    <w:rsid w:val="00B41AC6"/>
    <w:rsid w:val="00B638B3"/>
    <w:rsid w:val="00B74C65"/>
    <w:rsid w:val="00B7589A"/>
    <w:rsid w:val="00B92015"/>
    <w:rsid w:val="00B930D7"/>
    <w:rsid w:val="00BA592A"/>
    <w:rsid w:val="00BA5D4C"/>
    <w:rsid w:val="00BB0D20"/>
    <w:rsid w:val="00BB7DEF"/>
    <w:rsid w:val="00BC6175"/>
    <w:rsid w:val="00BD66EC"/>
    <w:rsid w:val="00BF214F"/>
    <w:rsid w:val="00C338D7"/>
    <w:rsid w:val="00C643F3"/>
    <w:rsid w:val="00C83511"/>
    <w:rsid w:val="00C9119E"/>
    <w:rsid w:val="00CC4A82"/>
    <w:rsid w:val="00CC6AFD"/>
    <w:rsid w:val="00CD1C5F"/>
    <w:rsid w:val="00CD2F80"/>
    <w:rsid w:val="00CD590C"/>
    <w:rsid w:val="00CE2588"/>
    <w:rsid w:val="00CF6470"/>
    <w:rsid w:val="00D130BF"/>
    <w:rsid w:val="00D13D51"/>
    <w:rsid w:val="00D2301C"/>
    <w:rsid w:val="00D32F8D"/>
    <w:rsid w:val="00D4238E"/>
    <w:rsid w:val="00D4278B"/>
    <w:rsid w:val="00D52119"/>
    <w:rsid w:val="00D579BC"/>
    <w:rsid w:val="00D62E46"/>
    <w:rsid w:val="00D643E1"/>
    <w:rsid w:val="00D95A2A"/>
    <w:rsid w:val="00DA4878"/>
    <w:rsid w:val="00DA6669"/>
    <w:rsid w:val="00DB09E4"/>
    <w:rsid w:val="00DB240C"/>
    <w:rsid w:val="00DB2B93"/>
    <w:rsid w:val="00DB5039"/>
    <w:rsid w:val="00DB742B"/>
    <w:rsid w:val="00DC6CDE"/>
    <w:rsid w:val="00DC79E4"/>
    <w:rsid w:val="00DD1269"/>
    <w:rsid w:val="00E14479"/>
    <w:rsid w:val="00E22A3A"/>
    <w:rsid w:val="00E4420A"/>
    <w:rsid w:val="00E4755F"/>
    <w:rsid w:val="00E547CA"/>
    <w:rsid w:val="00E64670"/>
    <w:rsid w:val="00E80FE8"/>
    <w:rsid w:val="00EA47E3"/>
    <w:rsid w:val="00EA6754"/>
    <w:rsid w:val="00EC1248"/>
    <w:rsid w:val="00EF2910"/>
    <w:rsid w:val="00EF72F2"/>
    <w:rsid w:val="00F02AEE"/>
    <w:rsid w:val="00F0409B"/>
    <w:rsid w:val="00F36B29"/>
    <w:rsid w:val="00F4065F"/>
    <w:rsid w:val="00F4196B"/>
    <w:rsid w:val="00F47848"/>
    <w:rsid w:val="00F52D67"/>
    <w:rsid w:val="00F62717"/>
    <w:rsid w:val="00F63FAC"/>
    <w:rsid w:val="00F66AD4"/>
    <w:rsid w:val="00F8687F"/>
    <w:rsid w:val="00F87824"/>
    <w:rsid w:val="00F96331"/>
    <w:rsid w:val="00FA60F5"/>
    <w:rsid w:val="00FC5CF2"/>
    <w:rsid w:val="00FC65D9"/>
    <w:rsid w:val="00FE1DBF"/>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02E4"/>
  <w15:chartTrackingRefBased/>
  <w15:docId w15:val="{B487EF2F-1C99-4A4A-9133-0F63077C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7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3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794"/>
    <w:pPr>
      <w:ind w:left="720"/>
      <w:contextualSpacing/>
    </w:pPr>
  </w:style>
  <w:style w:type="paragraph" w:customStyle="1" w:styleId="Default">
    <w:name w:val="Default"/>
    <w:rsid w:val="0028773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0A8F"/>
    <w:rPr>
      <w:sz w:val="16"/>
      <w:szCs w:val="16"/>
    </w:rPr>
  </w:style>
  <w:style w:type="paragraph" w:styleId="CommentText">
    <w:name w:val="annotation text"/>
    <w:basedOn w:val="Normal"/>
    <w:link w:val="CommentTextChar"/>
    <w:uiPriority w:val="99"/>
    <w:unhideWhenUsed/>
    <w:rsid w:val="00910A8F"/>
    <w:pPr>
      <w:spacing w:line="240" w:lineRule="auto"/>
    </w:pPr>
    <w:rPr>
      <w:sz w:val="20"/>
      <w:szCs w:val="20"/>
    </w:rPr>
  </w:style>
  <w:style w:type="character" w:customStyle="1" w:styleId="CommentTextChar">
    <w:name w:val="Comment Text Char"/>
    <w:basedOn w:val="DefaultParagraphFont"/>
    <w:link w:val="CommentText"/>
    <w:uiPriority w:val="99"/>
    <w:rsid w:val="00910A8F"/>
    <w:rPr>
      <w:sz w:val="20"/>
      <w:szCs w:val="20"/>
    </w:rPr>
  </w:style>
  <w:style w:type="paragraph" w:styleId="CommentSubject">
    <w:name w:val="annotation subject"/>
    <w:basedOn w:val="CommentText"/>
    <w:next w:val="CommentText"/>
    <w:link w:val="CommentSubjectChar"/>
    <w:uiPriority w:val="99"/>
    <w:semiHidden/>
    <w:unhideWhenUsed/>
    <w:rsid w:val="00910A8F"/>
    <w:rPr>
      <w:b/>
      <w:bCs/>
    </w:rPr>
  </w:style>
  <w:style w:type="character" w:customStyle="1" w:styleId="CommentSubjectChar">
    <w:name w:val="Comment Subject Char"/>
    <w:basedOn w:val="CommentTextChar"/>
    <w:link w:val="CommentSubject"/>
    <w:uiPriority w:val="99"/>
    <w:semiHidden/>
    <w:rsid w:val="00910A8F"/>
    <w:rPr>
      <w:b/>
      <w:bCs/>
      <w:sz w:val="20"/>
      <w:szCs w:val="20"/>
    </w:rPr>
  </w:style>
  <w:style w:type="paragraph" w:styleId="Header">
    <w:name w:val="header"/>
    <w:basedOn w:val="Normal"/>
    <w:link w:val="HeaderChar"/>
    <w:uiPriority w:val="99"/>
    <w:unhideWhenUsed/>
    <w:rsid w:val="004A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53"/>
  </w:style>
  <w:style w:type="paragraph" w:styleId="Footer">
    <w:name w:val="footer"/>
    <w:basedOn w:val="Normal"/>
    <w:link w:val="FooterChar"/>
    <w:uiPriority w:val="99"/>
    <w:unhideWhenUsed/>
    <w:rsid w:val="004A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B53"/>
  </w:style>
  <w:style w:type="paragraph" w:customStyle="1" w:styleId="paragraph">
    <w:name w:val="paragraph"/>
    <w:basedOn w:val="Normal"/>
    <w:rsid w:val="00322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2113"/>
  </w:style>
  <w:style w:type="character" w:customStyle="1" w:styleId="findhit">
    <w:name w:val="findhit"/>
    <w:basedOn w:val="DefaultParagraphFont"/>
    <w:rsid w:val="00322113"/>
  </w:style>
  <w:style w:type="character" w:customStyle="1" w:styleId="eop">
    <w:name w:val="eop"/>
    <w:basedOn w:val="DefaultParagraphFont"/>
    <w:rsid w:val="00322113"/>
  </w:style>
  <w:style w:type="character" w:customStyle="1" w:styleId="spellingerror">
    <w:name w:val="spellingerror"/>
    <w:basedOn w:val="DefaultParagraphFont"/>
    <w:rsid w:val="00322113"/>
  </w:style>
  <w:style w:type="character" w:customStyle="1" w:styleId="contextualspellingandgrammarerror">
    <w:name w:val="contextualspellingandgrammarerror"/>
    <w:basedOn w:val="DefaultParagraphFont"/>
    <w:rsid w:val="00322113"/>
  </w:style>
  <w:style w:type="character" w:styleId="Hyperlink">
    <w:name w:val="Hyperlink"/>
    <w:basedOn w:val="DefaultParagraphFont"/>
    <w:uiPriority w:val="99"/>
    <w:unhideWhenUsed/>
    <w:rsid w:val="00EA47E3"/>
    <w:rPr>
      <w:color w:val="0563C1" w:themeColor="hyperlink"/>
      <w:u w:val="single"/>
    </w:rPr>
  </w:style>
  <w:style w:type="character" w:customStyle="1" w:styleId="UnresolvedMention1">
    <w:name w:val="Unresolved Mention1"/>
    <w:basedOn w:val="DefaultParagraphFont"/>
    <w:uiPriority w:val="99"/>
    <w:semiHidden/>
    <w:unhideWhenUsed/>
    <w:rsid w:val="00EA47E3"/>
    <w:rPr>
      <w:color w:val="605E5C"/>
      <w:shd w:val="clear" w:color="auto" w:fill="E1DFDD"/>
    </w:rPr>
  </w:style>
  <w:style w:type="character" w:customStyle="1" w:styleId="Heading1Char">
    <w:name w:val="Heading 1 Char"/>
    <w:basedOn w:val="DefaultParagraphFont"/>
    <w:link w:val="Heading1"/>
    <w:uiPriority w:val="9"/>
    <w:rsid w:val="00F878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782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65384"/>
    <w:pPr>
      <w:outlineLvl w:val="9"/>
    </w:pPr>
  </w:style>
  <w:style w:type="paragraph" w:styleId="TOC1">
    <w:name w:val="toc 1"/>
    <w:basedOn w:val="Normal"/>
    <w:next w:val="Normal"/>
    <w:autoRedefine/>
    <w:uiPriority w:val="39"/>
    <w:unhideWhenUsed/>
    <w:rsid w:val="00765384"/>
    <w:pPr>
      <w:spacing w:after="100"/>
    </w:pPr>
  </w:style>
  <w:style w:type="paragraph" w:styleId="TOC2">
    <w:name w:val="toc 2"/>
    <w:basedOn w:val="Normal"/>
    <w:next w:val="Normal"/>
    <w:autoRedefine/>
    <w:uiPriority w:val="39"/>
    <w:unhideWhenUsed/>
    <w:rsid w:val="00765384"/>
    <w:pPr>
      <w:spacing w:after="100"/>
      <w:ind w:left="220"/>
    </w:pPr>
  </w:style>
  <w:style w:type="character" w:customStyle="1" w:styleId="Heading3Char">
    <w:name w:val="Heading 3 Char"/>
    <w:basedOn w:val="DefaultParagraphFont"/>
    <w:link w:val="Heading3"/>
    <w:uiPriority w:val="9"/>
    <w:rsid w:val="0076538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D1C5F"/>
    <w:pPr>
      <w:spacing w:after="100"/>
      <w:ind w:left="440"/>
    </w:pPr>
  </w:style>
  <w:style w:type="character" w:styleId="SubtleEmphasis">
    <w:name w:val="Subtle Emphasis"/>
    <w:basedOn w:val="DefaultParagraphFont"/>
    <w:uiPriority w:val="19"/>
    <w:qFormat/>
    <w:rsid w:val="00A74E11"/>
    <w:rPr>
      <w:i/>
      <w:iCs/>
      <w:color w:val="404040" w:themeColor="text1" w:themeTint="BF"/>
    </w:rPr>
  </w:style>
  <w:style w:type="paragraph" w:styleId="NormalWeb">
    <w:name w:val="Normal (Web)"/>
    <w:basedOn w:val="Normal"/>
    <w:uiPriority w:val="99"/>
    <w:semiHidden/>
    <w:unhideWhenUsed/>
    <w:rsid w:val="000E3D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10">
      <w:bodyDiv w:val="1"/>
      <w:marLeft w:val="0"/>
      <w:marRight w:val="0"/>
      <w:marTop w:val="0"/>
      <w:marBottom w:val="0"/>
      <w:divBdr>
        <w:top w:val="none" w:sz="0" w:space="0" w:color="auto"/>
        <w:left w:val="none" w:sz="0" w:space="0" w:color="auto"/>
        <w:bottom w:val="none" w:sz="0" w:space="0" w:color="auto"/>
        <w:right w:val="none" w:sz="0" w:space="0" w:color="auto"/>
      </w:divBdr>
      <w:divsChild>
        <w:div w:id="1806777136">
          <w:marLeft w:val="0"/>
          <w:marRight w:val="0"/>
          <w:marTop w:val="0"/>
          <w:marBottom w:val="0"/>
          <w:divBdr>
            <w:top w:val="none" w:sz="0" w:space="0" w:color="auto"/>
            <w:left w:val="none" w:sz="0" w:space="0" w:color="auto"/>
            <w:bottom w:val="none" w:sz="0" w:space="0" w:color="auto"/>
            <w:right w:val="none" w:sz="0" w:space="0" w:color="auto"/>
          </w:divBdr>
        </w:div>
        <w:div w:id="1106317157">
          <w:marLeft w:val="0"/>
          <w:marRight w:val="0"/>
          <w:marTop w:val="0"/>
          <w:marBottom w:val="0"/>
          <w:divBdr>
            <w:top w:val="none" w:sz="0" w:space="0" w:color="auto"/>
            <w:left w:val="none" w:sz="0" w:space="0" w:color="auto"/>
            <w:bottom w:val="none" w:sz="0" w:space="0" w:color="auto"/>
            <w:right w:val="none" w:sz="0" w:space="0" w:color="auto"/>
          </w:divBdr>
        </w:div>
        <w:div w:id="604385393">
          <w:marLeft w:val="0"/>
          <w:marRight w:val="0"/>
          <w:marTop w:val="0"/>
          <w:marBottom w:val="0"/>
          <w:divBdr>
            <w:top w:val="none" w:sz="0" w:space="0" w:color="auto"/>
            <w:left w:val="none" w:sz="0" w:space="0" w:color="auto"/>
            <w:bottom w:val="none" w:sz="0" w:space="0" w:color="auto"/>
            <w:right w:val="none" w:sz="0" w:space="0" w:color="auto"/>
          </w:divBdr>
        </w:div>
        <w:div w:id="2035155749">
          <w:marLeft w:val="0"/>
          <w:marRight w:val="0"/>
          <w:marTop w:val="0"/>
          <w:marBottom w:val="0"/>
          <w:divBdr>
            <w:top w:val="none" w:sz="0" w:space="0" w:color="auto"/>
            <w:left w:val="none" w:sz="0" w:space="0" w:color="auto"/>
            <w:bottom w:val="none" w:sz="0" w:space="0" w:color="auto"/>
            <w:right w:val="none" w:sz="0" w:space="0" w:color="auto"/>
          </w:divBdr>
        </w:div>
        <w:div w:id="524830807">
          <w:marLeft w:val="0"/>
          <w:marRight w:val="0"/>
          <w:marTop w:val="0"/>
          <w:marBottom w:val="0"/>
          <w:divBdr>
            <w:top w:val="none" w:sz="0" w:space="0" w:color="auto"/>
            <w:left w:val="none" w:sz="0" w:space="0" w:color="auto"/>
            <w:bottom w:val="none" w:sz="0" w:space="0" w:color="auto"/>
            <w:right w:val="none" w:sz="0" w:space="0" w:color="auto"/>
          </w:divBdr>
        </w:div>
        <w:div w:id="1295676832">
          <w:marLeft w:val="0"/>
          <w:marRight w:val="0"/>
          <w:marTop w:val="0"/>
          <w:marBottom w:val="0"/>
          <w:divBdr>
            <w:top w:val="none" w:sz="0" w:space="0" w:color="auto"/>
            <w:left w:val="none" w:sz="0" w:space="0" w:color="auto"/>
            <w:bottom w:val="none" w:sz="0" w:space="0" w:color="auto"/>
            <w:right w:val="none" w:sz="0" w:space="0" w:color="auto"/>
          </w:divBdr>
        </w:div>
        <w:div w:id="893468980">
          <w:marLeft w:val="0"/>
          <w:marRight w:val="0"/>
          <w:marTop w:val="0"/>
          <w:marBottom w:val="0"/>
          <w:divBdr>
            <w:top w:val="none" w:sz="0" w:space="0" w:color="auto"/>
            <w:left w:val="none" w:sz="0" w:space="0" w:color="auto"/>
            <w:bottom w:val="none" w:sz="0" w:space="0" w:color="auto"/>
            <w:right w:val="none" w:sz="0" w:space="0" w:color="auto"/>
          </w:divBdr>
        </w:div>
        <w:div w:id="11299030">
          <w:marLeft w:val="0"/>
          <w:marRight w:val="0"/>
          <w:marTop w:val="0"/>
          <w:marBottom w:val="0"/>
          <w:divBdr>
            <w:top w:val="none" w:sz="0" w:space="0" w:color="auto"/>
            <w:left w:val="none" w:sz="0" w:space="0" w:color="auto"/>
            <w:bottom w:val="none" w:sz="0" w:space="0" w:color="auto"/>
            <w:right w:val="none" w:sz="0" w:space="0" w:color="auto"/>
          </w:divBdr>
        </w:div>
        <w:div w:id="270624395">
          <w:marLeft w:val="0"/>
          <w:marRight w:val="0"/>
          <w:marTop w:val="0"/>
          <w:marBottom w:val="0"/>
          <w:divBdr>
            <w:top w:val="none" w:sz="0" w:space="0" w:color="auto"/>
            <w:left w:val="none" w:sz="0" w:space="0" w:color="auto"/>
            <w:bottom w:val="none" w:sz="0" w:space="0" w:color="auto"/>
            <w:right w:val="none" w:sz="0" w:space="0" w:color="auto"/>
          </w:divBdr>
        </w:div>
      </w:divsChild>
    </w:div>
    <w:div w:id="587234212">
      <w:bodyDiv w:val="1"/>
      <w:marLeft w:val="0"/>
      <w:marRight w:val="0"/>
      <w:marTop w:val="0"/>
      <w:marBottom w:val="0"/>
      <w:divBdr>
        <w:top w:val="none" w:sz="0" w:space="0" w:color="auto"/>
        <w:left w:val="none" w:sz="0" w:space="0" w:color="auto"/>
        <w:bottom w:val="none" w:sz="0" w:space="0" w:color="auto"/>
        <w:right w:val="none" w:sz="0" w:space="0" w:color="auto"/>
      </w:divBdr>
      <w:divsChild>
        <w:div w:id="83765728">
          <w:marLeft w:val="0"/>
          <w:marRight w:val="0"/>
          <w:marTop w:val="0"/>
          <w:marBottom w:val="0"/>
          <w:divBdr>
            <w:top w:val="none" w:sz="0" w:space="0" w:color="auto"/>
            <w:left w:val="none" w:sz="0" w:space="0" w:color="auto"/>
            <w:bottom w:val="none" w:sz="0" w:space="0" w:color="auto"/>
            <w:right w:val="none" w:sz="0" w:space="0" w:color="auto"/>
          </w:divBdr>
        </w:div>
        <w:div w:id="909927077">
          <w:marLeft w:val="0"/>
          <w:marRight w:val="0"/>
          <w:marTop w:val="0"/>
          <w:marBottom w:val="0"/>
          <w:divBdr>
            <w:top w:val="none" w:sz="0" w:space="0" w:color="auto"/>
            <w:left w:val="none" w:sz="0" w:space="0" w:color="auto"/>
            <w:bottom w:val="none" w:sz="0" w:space="0" w:color="auto"/>
            <w:right w:val="none" w:sz="0" w:space="0" w:color="auto"/>
          </w:divBdr>
        </w:div>
        <w:div w:id="1790513627">
          <w:marLeft w:val="0"/>
          <w:marRight w:val="0"/>
          <w:marTop w:val="0"/>
          <w:marBottom w:val="0"/>
          <w:divBdr>
            <w:top w:val="none" w:sz="0" w:space="0" w:color="auto"/>
            <w:left w:val="none" w:sz="0" w:space="0" w:color="auto"/>
            <w:bottom w:val="none" w:sz="0" w:space="0" w:color="auto"/>
            <w:right w:val="none" w:sz="0" w:space="0" w:color="auto"/>
          </w:divBdr>
        </w:div>
        <w:div w:id="195581997">
          <w:marLeft w:val="0"/>
          <w:marRight w:val="0"/>
          <w:marTop w:val="0"/>
          <w:marBottom w:val="0"/>
          <w:divBdr>
            <w:top w:val="none" w:sz="0" w:space="0" w:color="auto"/>
            <w:left w:val="none" w:sz="0" w:space="0" w:color="auto"/>
            <w:bottom w:val="none" w:sz="0" w:space="0" w:color="auto"/>
            <w:right w:val="none" w:sz="0" w:space="0" w:color="auto"/>
          </w:divBdr>
        </w:div>
        <w:div w:id="1327246278">
          <w:marLeft w:val="0"/>
          <w:marRight w:val="0"/>
          <w:marTop w:val="0"/>
          <w:marBottom w:val="0"/>
          <w:divBdr>
            <w:top w:val="none" w:sz="0" w:space="0" w:color="auto"/>
            <w:left w:val="none" w:sz="0" w:space="0" w:color="auto"/>
            <w:bottom w:val="none" w:sz="0" w:space="0" w:color="auto"/>
            <w:right w:val="none" w:sz="0" w:space="0" w:color="auto"/>
          </w:divBdr>
        </w:div>
        <w:div w:id="831526326">
          <w:marLeft w:val="0"/>
          <w:marRight w:val="0"/>
          <w:marTop w:val="0"/>
          <w:marBottom w:val="0"/>
          <w:divBdr>
            <w:top w:val="none" w:sz="0" w:space="0" w:color="auto"/>
            <w:left w:val="none" w:sz="0" w:space="0" w:color="auto"/>
            <w:bottom w:val="none" w:sz="0" w:space="0" w:color="auto"/>
            <w:right w:val="none" w:sz="0" w:space="0" w:color="auto"/>
          </w:divBdr>
        </w:div>
        <w:div w:id="1891912719">
          <w:marLeft w:val="0"/>
          <w:marRight w:val="0"/>
          <w:marTop w:val="0"/>
          <w:marBottom w:val="0"/>
          <w:divBdr>
            <w:top w:val="none" w:sz="0" w:space="0" w:color="auto"/>
            <w:left w:val="none" w:sz="0" w:space="0" w:color="auto"/>
            <w:bottom w:val="none" w:sz="0" w:space="0" w:color="auto"/>
            <w:right w:val="none" w:sz="0" w:space="0" w:color="auto"/>
          </w:divBdr>
        </w:div>
        <w:div w:id="190151984">
          <w:marLeft w:val="0"/>
          <w:marRight w:val="0"/>
          <w:marTop w:val="0"/>
          <w:marBottom w:val="0"/>
          <w:divBdr>
            <w:top w:val="none" w:sz="0" w:space="0" w:color="auto"/>
            <w:left w:val="none" w:sz="0" w:space="0" w:color="auto"/>
            <w:bottom w:val="none" w:sz="0" w:space="0" w:color="auto"/>
            <w:right w:val="none" w:sz="0" w:space="0" w:color="auto"/>
          </w:divBdr>
        </w:div>
        <w:div w:id="1855613329">
          <w:marLeft w:val="0"/>
          <w:marRight w:val="0"/>
          <w:marTop w:val="0"/>
          <w:marBottom w:val="0"/>
          <w:divBdr>
            <w:top w:val="none" w:sz="0" w:space="0" w:color="auto"/>
            <w:left w:val="none" w:sz="0" w:space="0" w:color="auto"/>
            <w:bottom w:val="none" w:sz="0" w:space="0" w:color="auto"/>
            <w:right w:val="none" w:sz="0" w:space="0" w:color="auto"/>
          </w:divBdr>
        </w:div>
        <w:div w:id="2025084406">
          <w:marLeft w:val="0"/>
          <w:marRight w:val="0"/>
          <w:marTop w:val="0"/>
          <w:marBottom w:val="0"/>
          <w:divBdr>
            <w:top w:val="none" w:sz="0" w:space="0" w:color="auto"/>
            <w:left w:val="none" w:sz="0" w:space="0" w:color="auto"/>
            <w:bottom w:val="none" w:sz="0" w:space="0" w:color="auto"/>
            <w:right w:val="none" w:sz="0" w:space="0" w:color="auto"/>
          </w:divBdr>
        </w:div>
        <w:div w:id="1698699614">
          <w:marLeft w:val="0"/>
          <w:marRight w:val="0"/>
          <w:marTop w:val="0"/>
          <w:marBottom w:val="0"/>
          <w:divBdr>
            <w:top w:val="none" w:sz="0" w:space="0" w:color="auto"/>
            <w:left w:val="none" w:sz="0" w:space="0" w:color="auto"/>
            <w:bottom w:val="none" w:sz="0" w:space="0" w:color="auto"/>
            <w:right w:val="none" w:sz="0" w:space="0" w:color="auto"/>
          </w:divBdr>
        </w:div>
        <w:div w:id="446244956">
          <w:marLeft w:val="0"/>
          <w:marRight w:val="0"/>
          <w:marTop w:val="0"/>
          <w:marBottom w:val="0"/>
          <w:divBdr>
            <w:top w:val="none" w:sz="0" w:space="0" w:color="auto"/>
            <w:left w:val="none" w:sz="0" w:space="0" w:color="auto"/>
            <w:bottom w:val="none" w:sz="0" w:space="0" w:color="auto"/>
            <w:right w:val="none" w:sz="0" w:space="0" w:color="auto"/>
          </w:divBdr>
        </w:div>
        <w:div w:id="1149857617">
          <w:marLeft w:val="0"/>
          <w:marRight w:val="0"/>
          <w:marTop w:val="0"/>
          <w:marBottom w:val="0"/>
          <w:divBdr>
            <w:top w:val="none" w:sz="0" w:space="0" w:color="auto"/>
            <w:left w:val="none" w:sz="0" w:space="0" w:color="auto"/>
            <w:bottom w:val="none" w:sz="0" w:space="0" w:color="auto"/>
            <w:right w:val="none" w:sz="0" w:space="0" w:color="auto"/>
          </w:divBdr>
        </w:div>
        <w:div w:id="1599824279">
          <w:marLeft w:val="0"/>
          <w:marRight w:val="0"/>
          <w:marTop w:val="0"/>
          <w:marBottom w:val="0"/>
          <w:divBdr>
            <w:top w:val="none" w:sz="0" w:space="0" w:color="auto"/>
            <w:left w:val="none" w:sz="0" w:space="0" w:color="auto"/>
            <w:bottom w:val="none" w:sz="0" w:space="0" w:color="auto"/>
            <w:right w:val="none" w:sz="0" w:space="0" w:color="auto"/>
          </w:divBdr>
        </w:div>
        <w:div w:id="62337222">
          <w:marLeft w:val="0"/>
          <w:marRight w:val="0"/>
          <w:marTop w:val="0"/>
          <w:marBottom w:val="0"/>
          <w:divBdr>
            <w:top w:val="none" w:sz="0" w:space="0" w:color="auto"/>
            <w:left w:val="none" w:sz="0" w:space="0" w:color="auto"/>
            <w:bottom w:val="none" w:sz="0" w:space="0" w:color="auto"/>
            <w:right w:val="none" w:sz="0" w:space="0" w:color="auto"/>
          </w:divBdr>
        </w:div>
        <w:div w:id="1976136092">
          <w:marLeft w:val="0"/>
          <w:marRight w:val="0"/>
          <w:marTop w:val="0"/>
          <w:marBottom w:val="0"/>
          <w:divBdr>
            <w:top w:val="none" w:sz="0" w:space="0" w:color="auto"/>
            <w:left w:val="none" w:sz="0" w:space="0" w:color="auto"/>
            <w:bottom w:val="none" w:sz="0" w:space="0" w:color="auto"/>
            <w:right w:val="none" w:sz="0" w:space="0" w:color="auto"/>
          </w:divBdr>
        </w:div>
      </w:divsChild>
    </w:div>
    <w:div w:id="1553689215">
      <w:bodyDiv w:val="1"/>
      <w:marLeft w:val="0"/>
      <w:marRight w:val="0"/>
      <w:marTop w:val="0"/>
      <w:marBottom w:val="0"/>
      <w:divBdr>
        <w:top w:val="none" w:sz="0" w:space="0" w:color="auto"/>
        <w:left w:val="none" w:sz="0" w:space="0" w:color="auto"/>
        <w:bottom w:val="none" w:sz="0" w:space="0" w:color="auto"/>
        <w:right w:val="none" w:sz="0" w:space="0" w:color="auto"/>
      </w:divBdr>
    </w:div>
    <w:div w:id="1578397735">
      <w:bodyDiv w:val="1"/>
      <w:marLeft w:val="0"/>
      <w:marRight w:val="0"/>
      <w:marTop w:val="0"/>
      <w:marBottom w:val="0"/>
      <w:divBdr>
        <w:top w:val="none" w:sz="0" w:space="0" w:color="auto"/>
        <w:left w:val="none" w:sz="0" w:space="0" w:color="auto"/>
        <w:bottom w:val="none" w:sz="0" w:space="0" w:color="auto"/>
        <w:right w:val="none" w:sz="0" w:space="0" w:color="auto"/>
      </w:divBdr>
    </w:div>
    <w:div w:id="20600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lood@uwf.edu" TargetMode="External"/><Relationship Id="rId13" Type="http://schemas.openxmlformats.org/officeDocument/2006/relationships/hyperlink" Target="mailto:ablood@uwf.edu" TargetMode="External"/><Relationship Id="rId18" Type="http://schemas.openxmlformats.org/officeDocument/2006/relationships/hyperlink" Target="chrome-extension://efaidnbmnnnibpcajpcglclefindmkaj/https:/s3.us-west-1.amazonaws.com/files2.forensicstournament.net/tournamentdocs/3262-NPDA%20Bylaw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eechwire.com" TargetMode="External"/><Relationship Id="rId17" Type="http://schemas.openxmlformats.org/officeDocument/2006/relationships/hyperlink" Target="chrome-extension://efaidnbmnnnibpcajpcglclefindmkaj/http:/www.ipdadebate.info/uploads/4/9/8/1/4981933/ipda_constitution_and_bylaws_as_amended_september_2012_.pdf" TargetMode="External"/><Relationship Id="rId2" Type="http://schemas.openxmlformats.org/officeDocument/2006/relationships/styles" Target="styles.xml"/><Relationship Id="rId16" Type="http://schemas.openxmlformats.org/officeDocument/2006/relationships/hyperlink" Target="https://www.collegepublicforum.org/procedur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appadelta.net" TargetMode="External"/><Relationship Id="rId5" Type="http://schemas.openxmlformats.org/officeDocument/2006/relationships/footnotes" Target="footnotes.xml"/><Relationship Id="rId15" Type="http://schemas.openxmlformats.org/officeDocument/2006/relationships/hyperlink" Target="https://nationalforensicassociation.org/about-nfa/" TargetMode="External"/><Relationship Id="rId10" Type="http://schemas.openxmlformats.org/officeDocument/2006/relationships/hyperlink" Target="mailto:ablood@uwf.edu" TargetMode="External"/><Relationship Id="rId19" Type="http://schemas.openxmlformats.org/officeDocument/2006/relationships/hyperlink" Target="http://www.ndi.org/sites/default/files/Public%20Narrative%20Participant%20Guide.pdf" TargetMode="External"/><Relationship Id="rId4" Type="http://schemas.openxmlformats.org/officeDocument/2006/relationships/webSettings" Target="webSettings.xml"/><Relationship Id="rId9" Type="http://schemas.openxmlformats.org/officeDocument/2006/relationships/hyperlink" Target="http://www.pikappadelta.net/" TargetMode="External"/><Relationship Id="rId14" Type="http://schemas.openxmlformats.org/officeDocument/2006/relationships/hyperlink" Target="https://sites.google.com/site/afanietnew2/products-services/afa-niet-charter?authuser=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27</Pages>
  <Words>9674</Words>
  <Characters>55148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Furgerson, Jessica (furgerjl)</dc:creator>
  <cp:keywords/>
  <dc:description/>
  <cp:lastModifiedBy>Furgerson, Jessica (furgerjl)</cp:lastModifiedBy>
  <cp:revision>15</cp:revision>
  <dcterms:created xsi:type="dcterms:W3CDTF">2024-01-04T20:51:00Z</dcterms:created>
  <dcterms:modified xsi:type="dcterms:W3CDTF">2024-03-10T16:33:00Z</dcterms:modified>
</cp:coreProperties>
</file>